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C" w:rsidRPr="003225F6" w:rsidRDefault="0087732C" w:rsidP="008B6BAF">
      <w:pPr>
        <w:spacing w:beforeLines="100" w:afterLines="100" w:line="360" w:lineRule="auto"/>
        <w:jc w:val="center"/>
        <w:rPr>
          <w:rFonts w:ascii="Arial" w:eastAsia="华文中宋" w:hAnsi="Arial" w:cs="hakuyoxingshu7000"/>
          <w:b/>
          <w:shadow/>
          <w:sz w:val="72"/>
          <w:szCs w:val="72"/>
        </w:rPr>
      </w:pPr>
    </w:p>
    <w:p w:rsidR="001764DE" w:rsidRPr="003225F6" w:rsidRDefault="0087732C" w:rsidP="008B6BAF">
      <w:pPr>
        <w:spacing w:beforeLines="100" w:afterLines="100" w:line="360" w:lineRule="auto"/>
        <w:jc w:val="center"/>
        <w:rPr>
          <w:rFonts w:ascii="Arial" w:eastAsia="华文中宋" w:hAnsi="Arial" w:cs="hakuyoxingshu7000"/>
          <w:b/>
          <w:shadow/>
          <w:sz w:val="52"/>
          <w:szCs w:val="52"/>
        </w:rPr>
      </w:pPr>
      <w:r w:rsidRPr="003225F6">
        <w:rPr>
          <w:rFonts w:ascii="Arial" w:eastAsia="华文中宋" w:hAnsi="Arial" w:cs="hakuyoxingshu7000" w:hint="eastAsia"/>
          <w:b/>
          <w:shadow/>
          <w:sz w:val="52"/>
          <w:szCs w:val="52"/>
        </w:rPr>
        <w:t>出口退税系统</w:t>
      </w:r>
      <w:r w:rsidR="006B5303" w:rsidRPr="003225F6">
        <w:rPr>
          <w:rFonts w:ascii="Arial" w:eastAsia="华文中宋" w:hAnsi="Arial" w:cs="hakuyoxingshu7000" w:hint="eastAsia"/>
          <w:b/>
          <w:shadow/>
          <w:sz w:val="52"/>
          <w:szCs w:val="52"/>
        </w:rPr>
        <w:t>出口</w:t>
      </w:r>
      <w:r w:rsidRPr="003225F6">
        <w:rPr>
          <w:rFonts w:ascii="Arial" w:eastAsia="华文中宋" w:hAnsi="Arial" w:cs="hakuyoxingshu7000" w:hint="eastAsia"/>
          <w:b/>
          <w:shadow/>
          <w:sz w:val="52"/>
          <w:szCs w:val="52"/>
        </w:rPr>
        <w:t>报关单数据</w:t>
      </w:r>
      <w:r w:rsidR="006B5303" w:rsidRPr="003225F6">
        <w:rPr>
          <w:rFonts w:ascii="Arial" w:eastAsia="华文中宋" w:hAnsi="Arial" w:cs="hakuyoxingshu7000" w:hint="eastAsia"/>
          <w:b/>
          <w:shadow/>
          <w:sz w:val="52"/>
          <w:szCs w:val="52"/>
        </w:rPr>
        <w:t>下载</w:t>
      </w:r>
    </w:p>
    <w:p w:rsidR="00032554" w:rsidRPr="003225F6" w:rsidRDefault="0001301F" w:rsidP="008B6BAF">
      <w:pPr>
        <w:spacing w:beforeLines="100" w:afterLines="100" w:line="360" w:lineRule="auto"/>
        <w:jc w:val="center"/>
        <w:rPr>
          <w:rFonts w:ascii="Arial" w:eastAsia="华文中宋" w:hAnsi="Arial" w:cs="hakuyoxingshu7000"/>
          <w:b/>
          <w:shadow/>
          <w:sz w:val="52"/>
          <w:szCs w:val="52"/>
        </w:rPr>
      </w:pPr>
      <w:r w:rsidRPr="003225F6">
        <w:rPr>
          <w:rFonts w:ascii="Arial" w:eastAsia="华文中宋" w:hAnsi="Arial" w:cs="hakuyoxingshu7000" w:hint="eastAsia"/>
          <w:b/>
          <w:shadow/>
          <w:sz w:val="52"/>
          <w:szCs w:val="52"/>
        </w:rPr>
        <w:t>操作说明</w:t>
      </w:r>
    </w:p>
    <w:p w:rsidR="003577C7" w:rsidRPr="003225F6" w:rsidRDefault="003577C7" w:rsidP="00E42DCF">
      <w:pPr>
        <w:spacing w:line="360" w:lineRule="auto"/>
        <w:rPr>
          <w:rFonts w:ascii="Arial" w:eastAsia="黑体" w:hAnsi="Arial"/>
          <w:b/>
          <w:sz w:val="30"/>
          <w:szCs w:val="30"/>
        </w:rPr>
      </w:pPr>
    </w:p>
    <w:p w:rsidR="003C638F" w:rsidRPr="003225F6" w:rsidRDefault="003C638F" w:rsidP="00E42DCF">
      <w:pPr>
        <w:spacing w:line="360" w:lineRule="auto"/>
        <w:rPr>
          <w:rFonts w:ascii="Arial" w:eastAsia="黑体" w:hAnsi="Arial"/>
          <w:b/>
          <w:sz w:val="30"/>
          <w:szCs w:val="30"/>
        </w:rPr>
      </w:pPr>
    </w:p>
    <w:p w:rsidR="009442B7" w:rsidRPr="003225F6" w:rsidRDefault="009442B7" w:rsidP="00E42DCF">
      <w:pPr>
        <w:spacing w:line="360" w:lineRule="auto"/>
        <w:rPr>
          <w:rFonts w:ascii="Arial" w:eastAsia="黑体" w:hAnsi="Arial"/>
          <w:b/>
          <w:sz w:val="30"/>
          <w:szCs w:val="30"/>
        </w:rPr>
      </w:pPr>
    </w:p>
    <w:p w:rsidR="009442B7" w:rsidRPr="003225F6" w:rsidRDefault="009442B7" w:rsidP="00E42DCF">
      <w:pPr>
        <w:spacing w:line="360" w:lineRule="auto"/>
        <w:rPr>
          <w:rFonts w:ascii="Arial" w:eastAsia="黑体" w:hAnsi="Arial"/>
          <w:b/>
          <w:sz w:val="30"/>
          <w:szCs w:val="30"/>
        </w:rPr>
      </w:pPr>
    </w:p>
    <w:p w:rsidR="00A5736F" w:rsidRPr="003225F6" w:rsidRDefault="009442B7" w:rsidP="008B6BAF">
      <w:pPr>
        <w:spacing w:beforeLines="100" w:afterLines="100" w:line="360" w:lineRule="auto"/>
        <w:jc w:val="center"/>
        <w:rPr>
          <w:rFonts w:ascii="Arial" w:eastAsia="黑体" w:hAnsi="Arial"/>
          <w:sz w:val="28"/>
          <w:szCs w:val="28"/>
        </w:rPr>
      </w:pPr>
      <w:r w:rsidRPr="003225F6">
        <w:rPr>
          <w:rFonts w:ascii="Arial" w:eastAsia="黑体" w:hAnsi="Arial" w:hint="eastAsia"/>
          <w:sz w:val="28"/>
          <w:szCs w:val="28"/>
        </w:rPr>
        <w:t>中国电子口岸数据中心</w:t>
      </w:r>
    </w:p>
    <w:p w:rsidR="009442B7" w:rsidRPr="003225F6" w:rsidRDefault="009442B7" w:rsidP="008B6BAF">
      <w:pPr>
        <w:spacing w:beforeLines="100" w:afterLines="100" w:line="360" w:lineRule="auto"/>
        <w:jc w:val="center"/>
        <w:rPr>
          <w:rFonts w:ascii="Arial" w:eastAsia="黑体" w:hAnsi="Arial"/>
          <w:sz w:val="24"/>
          <w:szCs w:val="24"/>
        </w:rPr>
      </w:pPr>
      <w:smartTag w:uri="urn:schemas-microsoft-com:office:smarttags" w:element="chsdate">
        <w:smartTagPr>
          <w:attr w:name="Year" w:val="2011"/>
          <w:attr w:name="Month" w:val="9"/>
          <w:attr w:name="Day" w:val="26"/>
          <w:attr w:name="IsLunarDate" w:val="False"/>
          <w:attr w:name="IsROCDate" w:val="False"/>
        </w:smartTagPr>
        <w:r w:rsidRPr="003225F6">
          <w:rPr>
            <w:rFonts w:ascii="Arial" w:eastAsia="黑体" w:hAnsi="Arial" w:hint="eastAsia"/>
            <w:sz w:val="24"/>
            <w:szCs w:val="24"/>
          </w:rPr>
          <w:t>201</w:t>
        </w:r>
        <w:r w:rsidR="0001301F" w:rsidRPr="003225F6">
          <w:rPr>
            <w:rFonts w:ascii="Arial" w:eastAsia="黑体" w:hAnsi="Arial" w:hint="eastAsia"/>
            <w:sz w:val="24"/>
            <w:szCs w:val="24"/>
          </w:rPr>
          <w:t>1</w:t>
        </w:r>
        <w:r w:rsidR="009C275A" w:rsidRPr="003225F6">
          <w:rPr>
            <w:rFonts w:ascii="Arial" w:eastAsia="黑体" w:hAnsi="Arial" w:hint="eastAsia"/>
            <w:sz w:val="24"/>
            <w:szCs w:val="24"/>
          </w:rPr>
          <w:t>-9</w:t>
        </w:r>
        <w:r w:rsidRPr="003225F6">
          <w:rPr>
            <w:rFonts w:ascii="Arial" w:eastAsia="黑体" w:hAnsi="Arial" w:hint="eastAsia"/>
            <w:sz w:val="24"/>
            <w:szCs w:val="24"/>
          </w:rPr>
          <w:t>-</w:t>
        </w:r>
        <w:r w:rsidR="009C275A" w:rsidRPr="003225F6">
          <w:rPr>
            <w:rFonts w:ascii="Arial" w:eastAsia="黑体" w:hAnsi="Arial" w:hint="eastAsia"/>
            <w:sz w:val="24"/>
            <w:szCs w:val="24"/>
          </w:rPr>
          <w:t>26</w:t>
        </w:r>
      </w:smartTag>
    </w:p>
    <w:p w:rsidR="001764DE" w:rsidRPr="003225F6" w:rsidRDefault="001764DE" w:rsidP="00706597">
      <w:pPr>
        <w:spacing w:line="360" w:lineRule="auto"/>
        <w:rPr>
          <w:rFonts w:ascii="Arial" w:eastAsia="黑体" w:hAnsi="Arial"/>
          <w:b/>
          <w:sz w:val="30"/>
          <w:szCs w:val="30"/>
        </w:rPr>
      </w:pPr>
    </w:p>
    <w:p w:rsidR="001764DE" w:rsidRPr="003225F6" w:rsidRDefault="001764DE" w:rsidP="00706597">
      <w:pPr>
        <w:spacing w:line="360" w:lineRule="auto"/>
        <w:rPr>
          <w:rFonts w:ascii="Arial" w:eastAsia="黑体" w:hAnsi="Arial"/>
          <w:b/>
          <w:sz w:val="30"/>
          <w:szCs w:val="30"/>
        </w:rPr>
      </w:pPr>
    </w:p>
    <w:p w:rsidR="001764DE" w:rsidRPr="003225F6" w:rsidRDefault="001764DE" w:rsidP="00706597">
      <w:pPr>
        <w:spacing w:line="360" w:lineRule="auto"/>
        <w:rPr>
          <w:rFonts w:ascii="Arial" w:eastAsia="黑体" w:hAnsi="Arial"/>
          <w:b/>
          <w:sz w:val="30"/>
          <w:szCs w:val="30"/>
        </w:rPr>
      </w:pPr>
    </w:p>
    <w:p w:rsidR="001764DE" w:rsidRPr="003225F6" w:rsidRDefault="001764DE" w:rsidP="00706597">
      <w:pPr>
        <w:spacing w:line="360" w:lineRule="auto"/>
        <w:rPr>
          <w:rFonts w:ascii="Arial" w:eastAsia="黑体" w:hAnsi="Arial"/>
          <w:b/>
          <w:sz w:val="30"/>
          <w:szCs w:val="30"/>
        </w:rPr>
      </w:pPr>
    </w:p>
    <w:p w:rsidR="001764DE" w:rsidRPr="003225F6" w:rsidRDefault="001764DE" w:rsidP="00706597">
      <w:pPr>
        <w:spacing w:line="360" w:lineRule="auto"/>
        <w:rPr>
          <w:rFonts w:ascii="Arial" w:eastAsia="黑体" w:hAnsi="Arial"/>
          <w:b/>
          <w:sz w:val="30"/>
          <w:szCs w:val="30"/>
        </w:rPr>
      </w:pPr>
    </w:p>
    <w:p w:rsidR="001764DE" w:rsidRPr="003225F6" w:rsidRDefault="001764DE" w:rsidP="00706597">
      <w:pPr>
        <w:spacing w:line="360" w:lineRule="auto"/>
        <w:rPr>
          <w:rFonts w:ascii="Arial" w:eastAsia="黑体" w:hAnsi="Arial"/>
          <w:b/>
          <w:sz w:val="30"/>
          <w:szCs w:val="30"/>
        </w:rPr>
      </w:pPr>
    </w:p>
    <w:p w:rsidR="001764DE" w:rsidRPr="003225F6" w:rsidRDefault="001764DE" w:rsidP="00706597">
      <w:pPr>
        <w:spacing w:line="360" w:lineRule="auto"/>
        <w:rPr>
          <w:rFonts w:ascii="Arial" w:eastAsia="黑体" w:hAnsi="Arial"/>
          <w:b/>
          <w:sz w:val="30"/>
          <w:szCs w:val="30"/>
        </w:rPr>
      </w:pPr>
    </w:p>
    <w:p w:rsidR="001764DE" w:rsidRPr="003225F6" w:rsidRDefault="001764DE" w:rsidP="00706597">
      <w:pPr>
        <w:spacing w:line="360" w:lineRule="auto"/>
        <w:rPr>
          <w:rFonts w:ascii="Arial" w:eastAsia="黑体" w:hAnsi="Arial"/>
          <w:b/>
          <w:sz w:val="30"/>
          <w:szCs w:val="30"/>
        </w:rPr>
      </w:pPr>
    </w:p>
    <w:p w:rsidR="00A205F5" w:rsidRPr="003225F6" w:rsidRDefault="00A205F5" w:rsidP="00706597">
      <w:pPr>
        <w:spacing w:line="360" w:lineRule="auto"/>
        <w:rPr>
          <w:rFonts w:ascii="Arial" w:eastAsia="黑体" w:hAnsi="Arial"/>
          <w:b/>
          <w:sz w:val="30"/>
          <w:szCs w:val="30"/>
        </w:rPr>
      </w:pPr>
    </w:p>
    <w:p w:rsidR="00A205F5" w:rsidRPr="003225F6" w:rsidRDefault="00A205F5" w:rsidP="00706597">
      <w:pPr>
        <w:spacing w:line="360" w:lineRule="auto"/>
        <w:rPr>
          <w:rFonts w:ascii="Arial" w:eastAsia="黑体" w:hAnsi="Arial"/>
          <w:b/>
          <w:sz w:val="30"/>
          <w:szCs w:val="30"/>
        </w:rPr>
      </w:pPr>
    </w:p>
    <w:p w:rsidR="003043F7" w:rsidRPr="003225F6" w:rsidRDefault="003043F7" w:rsidP="008B6BAF">
      <w:pPr>
        <w:shd w:val="clear" w:color="auto" w:fill="333399"/>
        <w:spacing w:beforeLines="50" w:afterLines="50" w:line="360" w:lineRule="auto"/>
        <w:jc w:val="center"/>
        <w:outlineLvl w:val="0"/>
        <w:rPr>
          <w:rFonts w:ascii="Arial" w:eastAsia="黑体" w:hAnsi="Arial"/>
          <w:b/>
          <w:sz w:val="30"/>
          <w:szCs w:val="30"/>
        </w:rPr>
      </w:pPr>
      <w:bookmarkStart w:id="0" w:name="_Toc273225871"/>
      <w:r w:rsidRPr="003225F6">
        <w:rPr>
          <w:rFonts w:ascii="Arial" w:eastAsia="黑体" w:hAnsi="Arial" w:hint="eastAsia"/>
          <w:b/>
          <w:sz w:val="30"/>
          <w:szCs w:val="30"/>
        </w:rPr>
        <w:t>1</w:t>
      </w:r>
      <w:r w:rsidR="000A0C73" w:rsidRPr="003225F6">
        <w:rPr>
          <w:rFonts w:ascii="Arial" w:eastAsia="黑体" w:hAnsi="Arial" w:hint="eastAsia"/>
          <w:b/>
          <w:sz w:val="30"/>
          <w:szCs w:val="30"/>
        </w:rPr>
        <w:t xml:space="preserve"> </w:t>
      </w:r>
      <w:r w:rsidR="0001301F" w:rsidRPr="003225F6">
        <w:rPr>
          <w:rFonts w:ascii="Arial" w:eastAsia="黑体" w:hAnsi="Arial" w:hint="eastAsia"/>
          <w:b/>
          <w:sz w:val="30"/>
          <w:szCs w:val="30"/>
        </w:rPr>
        <w:t>整体业务流程</w:t>
      </w:r>
      <w:bookmarkEnd w:id="0"/>
    </w:p>
    <w:p w:rsidR="0001301F" w:rsidRPr="003225F6" w:rsidRDefault="0001301F" w:rsidP="0001301F">
      <w:pPr>
        <w:pStyle w:val="a1"/>
        <w:spacing w:line="360" w:lineRule="auto"/>
        <w:rPr>
          <w:rFonts w:ascii="仿宋_GB2312" w:eastAsia="仿宋_GB2312" w:hAnsi="宋体"/>
          <w:sz w:val="24"/>
          <w:szCs w:val="24"/>
        </w:rPr>
      </w:pPr>
      <w:r w:rsidRPr="003225F6">
        <w:rPr>
          <w:rFonts w:ascii="仿宋_GB2312" w:eastAsia="仿宋_GB2312" w:hAnsi="宋体" w:hint="eastAsia"/>
          <w:sz w:val="24"/>
          <w:szCs w:val="24"/>
        </w:rPr>
        <w:lastRenderedPageBreak/>
        <w:t>企业在开展实际业务中按照以下流程开展工作：</w:t>
      </w:r>
    </w:p>
    <w:p w:rsidR="0001301F" w:rsidRPr="003225F6" w:rsidRDefault="00484999" w:rsidP="0001301F">
      <w:pPr>
        <w:pStyle w:val="a1"/>
        <w:spacing w:line="360" w:lineRule="auto"/>
        <w:rPr>
          <w:rFonts w:ascii="仿宋_GB2312" w:eastAsia="仿宋_GB2312" w:hAnsi="宋体"/>
          <w:sz w:val="24"/>
          <w:szCs w:val="24"/>
        </w:rPr>
      </w:pPr>
      <w:r w:rsidRPr="003225F6">
        <w:rPr>
          <w:rFonts w:ascii="仿宋_GB2312" w:eastAsia="仿宋_GB2312" w:hAnsi="宋体" w:hint="eastAsia"/>
          <w:sz w:val="24"/>
          <w:szCs w:val="24"/>
        </w:rPr>
        <w:t xml:space="preserve">1. </w:t>
      </w:r>
      <w:r w:rsidR="0001301F" w:rsidRPr="003225F6">
        <w:rPr>
          <w:rFonts w:ascii="仿宋_GB2312" w:eastAsia="仿宋_GB2312" w:hAnsi="宋体" w:hint="eastAsia"/>
          <w:sz w:val="24"/>
          <w:szCs w:val="24"/>
        </w:rPr>
        <w:t>企业通过电子口岸</w:t>
      </w:r>
      <w:r w:rsidRPr="003225F6">
        <w:rPr>
          <w:rFonts w:ascii="仿宋_GB2312" w:eastAsia="仿宋_GB2312" w:hAnsi="宋体" w:hint="eastAsia"/>
          <w:sz w:val="24"/>
          <w:szCs w:val="24"/>
        </w:rPr>
        <w:t>出口退税系统</w:t>
      </w:r>
      <w:r w:rsidR="0001301F" w:rsidRPr="003225F6">
        <w:rPr>
          <w:rFonts w:ascii="仿宋_GB2312" w:eastAsia="仿宋_GB2312" w:hAnsi="宋体" w:hint="eastAsia"/>
          <w:sz w:val="24"/>
          <w:szCs w:val="24"/>
        </w:rPr>
        <w:t>对本期报关单数据进行确认；</w:t>
      </w:r>
    </w:p>
    <w:p w:rsidR="0001301F" w:rsidRPr="003225F6" w:rsidRDefault="00484999" w:rsidP="0001301F">
      <w:pPr>
        <w:pStyle w:val="a1"/>
        <w:spacing w:line="360" w:lineRule="auto"/>
        <w:rPr>
          <w:rFonts w:ascii="仿宋_GB2312" w:eastAsia="仿宋_GB2312" w:hAnsi="宋体"/>
          <w:sz w:val="24"/>
          <w:szCs w:val="24"/>
        </w:rPr>
      </w:pPr>
      <w:r w:rsidRPr="003225F6">
        <w:rPr>
          <w:rFonts w:ascii="仿宋_GB2312" w:eastAsia="仿宋_GB2312" w:hAnsi="宋体" w:hint="eastAsia"/>
          <w:sz w:val="24"/>
          <w:szCs w:val="24"/>
        </w:rPr>
        <w:t>2. 企业通过电子口岸出口退税系统</w:t>
      </w:r>
      <w:r w:rsidR="0001301F" w:rsidRPr="003225F6">
        <w:rPr>
          <w:rFonts w:ascii="仿宋_GB2312" w:eastAsia="仿宋_GB2312" w:hAnsi="宋体" w:hint="eastAsia"/>
          <w:sz w:val="24"/>
          <w:szCs w:val="24"/>
        </w:rPr>
        <w:t>将确认的报关单数据下载至本地（允许企业重新下载确认的出口报关单数据）；</w:t>
      </w:r>
    </w:p>
    <w:p w:rsidR="0001301F" w:rsidRPr="003225F6" w:rsidRDefault="0001301F" w:rsidP="0001301F">
      <w:pPr>
        <w:pStyle w:val="a1"/>
        <w:spacing w:line="360" w:lineRule="auto"/>
        <w:rPr>
          <w:rFonts w:ascii="仿宋_GB2312" w:eastAsia="仿宋_GB2312" w:hAnsi="宋体"/>
          <w:sz w:val="24"/>
          <w:szCs w:val="24"/>
        </w:rPr>
      </w:pPr>
      <w:r w:rsidRPr="003225F6">
        <w:rPr>
          <w:rFonts w:ascii="仿宋_GB2312" w:eastAsia="仿宋_GB2312" w:hAnsi="宋体" w:hint="eastAsia"/>
          <w:sz w:val="24"/>
          <w:szCs w:val="24"/>
        </w:rPr>
        <w:t>3. 在企业本地，通过</w:t>
      </w:r>
      <w:r w:rsidR="00484999" w:rsidRPr="003225F6">
        <w:rPr>
          <w:rFonts w:ascii="仿宋_GB2312" w:eastAsia="仿宋_GB2312" w:hAnsi="宋体" w:hint="eastAsia"/>
          <w:sz w:val="24"/>
          <w:szCs w:val="24"/>
        </w:rPr>
        <w:t>税务</w:t>
      </w:r>
      <w:r w:rsidRPr="003225F6">
        <w:rPr>
          <w:rFonts w:ascii="仿宋_GB2312" w:eastAsia="仿宋_GB2312" w:hAnsi="宋体" w:hint="eastAsia"/>
          <w:sz w:val="24"/>
          <w:szCs w:val="24"/>
        </w:rPr>
        <w:t>申报系统读入下载的报关单数据（支持读入多个文件）；</w:t>
      </w:r>
    </w:p>
    <w:p w:rsidR="0001301F" w:rsidRPr="003225F6" w:rsidRDefault="0001301F" w:rsidP="0001301F">
      <w:pPr>
        <w:pStyle w:val="a1"/>
        <w:spacing w:line="360" w:lineRule="auto"/>
        <w:rPr>
          <w:rFonts w:ascii="仿宋_GB2312" w:eastAsia="仿宋_GB2312" w:hAnsi="宋体"/>
          <w:sz w:val="24"/>
          <w:szCs w:val="24"/>
        </w:rPr>
      </w:pPr>
      <w:r w:rsidRPr="003225F6">
        <w:rPr>
          <w:rFonts w:ascii="仿宋_GB2312" w:eastAsia="仿宋_GB2312" w:hAnsi="宋体" w:hint="eastAsia"/>
          <w:sz w:val="24"/>
          <w:szCs w:val="24"/>
        </w:rPr>
        <w:t>4. 在</w:t>
      </w:r>
      <w:r w:rsidR="00484999" w:rsidRPr="003225F6">
        <w:rPr>
          <w:rFonts w:ascii="仿宋_GB2312" w:eastAsia="仿宋_GB2312" w:hAnsi="宋体" w:hint="eastAsia"/>
          <w:sz w:val="24"/>
          <w:szCs w:val="24"/>
        </w:rPr>
        <w:t>税务</w:t>
      </w:r>
      <w:r w:rsidRPr="003225F6">
        <w:rPr>
          <w:rFonts w:ascii="仿宋_GB2312" w:eastAsia="仿宋_GB2312" w:hAnsi="宋体" w:hint="eastAsia"/>
          <w:sz w:val="24"/>
          <w:szCs w:val="24"/>
        </w:rPr>
        <w:t>申报系统对读入的报关单数据进行处理，形成出口退税申报数据；</w:t>
      </w:r>
    </w:p>
    <w:p w:rsidR="0001301F" w:rsidRPr="003225F6" w:rsidRDefault="0001301F" w:rsidP="0001301F">
      <w:pPr>
        <w:pStyle w:val="a1"/>
        <w:spacing w:line="360" w:lineRule="auto"/>
        <w:rPr>
          <w:rFonts w:ascii="仿宋_GB2312" w:eastAsia="仿宋_GB2312" w:hAnsi="宋体"/>
          <w:sz w:val="24"/>
          <w:szCs w:val="24"/>
        </w:rPr>
      </w:pPr>
      <w:r w:rsidRPr="003225F6">
        <w:rPr>
          <w:rFonts w:ascii="仿宋_GB2312" w:eastAsia="仿宋_GB2312" w:hAnsi="宋体" w:hint="eastAsia"/>
          <w:sz w:val="24"/>
          <w:szCs w:val="24"/>
        </w:rPr>
        <w:t>5. 开展出口退税申报。</w:t>
      </w:r>
    </w:p>
    <w:p w:rsidR="0001301F" w:rsidRPr="003225F6" w:rsidRDefault="00C63C9B" w:rsidP="0001301F">
      <w:pPr>
        <w:pStyle w:val="a1"/>
        <w:spacing w:line="360" w:lineRule="auto"/>
        <w:rPr>
          <w:rFonts w:ascii="仿宋_GB2312" w:eastAsia="仿宋_GB2312" w:hAnsi="宋体"/>
          <w:sz w:val="24"/>
          <w:szCs w:val="24"/>
        </w:rPr>
      </w:pPr>
      <w:r>
        <w:rPr>
          <w:rFonts w:ascii="仿宋_GB2312" w:eastAsia="仿宋_GB2312" w:hAnsi="宋体" w:hint="eastAsia"/>
          <w:noProof/>
          <w:sz w:val="24"/>
          <w:szCs w:val="24"/>
        </w:rPr>
        <w:drawing>
          <wp:inline distT="0" distB="0" distL="0" distR="0">
            <wp:extent cx="5753735" cy="3114040"/>
            <wp:effectExtent l="19050" t="0" r="0" b="0"/>
            <wp:docPr id="1" name="图片 1" descr="出口退税系统应用电子口岸报关单数据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出口退税系统应用电子口岸报关单数据流程"/>
                    <pic:cNvPicPr>
                      <a:picLocks noChangeAspect="1" noChangeArrowheads="1"/>
                    </pic:cNvPicPr>
                  </pic:nvPicPr>
                  <pic:blipFill>
                    <a:blip r:embed="rId7" cstate="print"/>
                    <a:srcRect/>
                    <a:stretch>
                      <a:fillRect/>
                    </a:stretch>
                  </pic:blipFill>
                  <pic:spPr bwMode="auto">
                    <a:xfrm>
                      <a:off x="0" y="0"/>
                      <a:ext cx="5753735" cy="3114040"/>
                    </a:xfrm>
                    <a:prstGeom prst="rect">
                      <a:avLst/>
                    </a:prstGeom>
                    <a:noFill/>
                    <a:ln w="9525">
                      <a:noFill/>
                      <a:miter lim="800000"/>
                      <a:headEnd/>
                      <a:tailEnd/>
                    </a:ln>
                  </pic:spPr>
                </pic:pic>
              </a:graphicData>
            </a:graphic>
          </wp:inline>
        </w:drawing>
      </w:r>
    </w:p>
    <w:p w:rsidR="00F5430D" w:rsidRPr="003225F6" w:rsidRDefault="00F5430D" w:rsidP="00043FCE">
      <w:pPr>
        <w:pStyle w:val="a1"/>
        <w:spacing w:line="360" w:lineRule="auto"/>
        <w:rPr>
          <w:rFonts w:ascii="仿宋_GB2312" w:eastAsia="仿宋_GB2312"/>
          <w:sz w:val="24"/>
          <w:szCs w:val="24"/>
        </w:rPr>
      </w:pPr>
    </w:p>
    <w:p w:rsidR="006325EE" w:rsidRPr="003225F6" w:rsidRDefault="006B5303" w:rsidP="008B6BAF">
      <w:pPr>
        <w:shd w:val="clear" w:color="auto" w:fill="333399"/>
        <w:spacing w:beforeLines="50" w:afterLines="50" w:line="360" w:lineRule="auto"/>
        <w:jc w:val="center"/>
        <w:outlineLvl w:val="0"/>
        <w:rPr>
          <w:rFonts w:ascii="Arial" w:eastAsia="黑体" w:hAnsi="Arial"/>
          <w:b/>
          <w:sz w:val="30"/>
          <w:szCs w:val="30"/>
        </w:rPr>
      </w:pPr>
      <w:bookmarkStart w:id="1" w:name="_Toc262227468"/>
      <w:bookmarkStart w:id="2" w:name="_Toc273225872"/>
      <w:r w:rsidRPr="003225F6">
        <w:rPr>
          <w:rFonts w:ascii="Arial" w:eastAsia="黑体" w:hAnsi="Arial" w:hint="eastAsia"/>
          <w:b/>
          <w:sz w:val="30"/>
          <w:szCs w:val="30"/>
        </w:rPr>
        <w:t xml:space="preserve">2 </w:t>
      </w:r>
      <w:bookmarkEnd w:id="1"/>
      <w:bookmarkEnd w:id="2"/>
      <w:r w:rsidR="00484999" w:rsidRPr="003225F6">
        <w:rPr>
          <w:rFonts w:ascii="Arial" w:eastAsia="黑体" w:hAnsi="Arial" w:hint="eastAsia"/>
          <w:b/>
          <w:sz w:val="30"/>
          <w:szCs w:val="30"/>
        </w:rPr>
        <w:t>电子口岸</w:t>
      </w:r>
      <w:r w:rsidR="0001301F" w:rsidRPr="003225F6">
        <w:rPr>
          <w:rFonts w:ascii="Arial" w:eastAsia="黑体" w:hAnsi="Arial" w:hint="eastAsia"/>
          <w:b/>
          <w:sz w:val="30"/>
          <w:szCs w:val="30"/>
        </w:rPr>
        <w:t>出口退税系统操作流程</w:t>
      </w:r>
      <w:r w:rsidR="0001301F" w:rsidRPr="003225F6">
        <w:rPr>
          <w:rFonts w:ascii="Arial" w:eastAsia="黑体" w:hAnsi="Arial" w:hint="eastAsia"/>
          <w:b/>
          <w:sz w:val="30"/>
          <w:szCs w:val="30"/>
        </w:rPr>
        <w:t xml:space="preserve"> </w:t>
      </w:r>
    </w:p>
    <w:p w:rsidR="007F44AC" w:rsidRPr="003225F6" w:rsidRDefault="0042459F" w:rsidP="007F44AC">
      <w:pPr>
        <w:pStyle w:val="a1"/>
        <w:spacing w:line="360" w:lineRule="auto"/>
        <w:rPr>
          <w:rFonts w:ascii="仿宋_GB2312" w:eastAsia="仿宋_GB2312" w:hAnsi="宋体"/>
          <w:sz w:val="24"/>
          <w:szCs w:val="24"/>
        </w:rPr>
      </w:pPr>
      <w:r w:rsidRPr="003225F6">
        <w:rPr>
          <w:rFonts w:ascii="仿宋_GB2312" w:eastAsia="仿宋_GB2312" w:hint="eastAsia"/>
          <w:sz w:val="24"/>
          <w:szCs w:val="24"/>
        </w:rPr>
        <w:t>电子口岸</w:t>
      </w:r>
      <w:r w:rsidR="00DB6607" w:rsidRPr="003225F6">
        <w:rPr>
          <w:rFonts w:ascii="仿宋_GB2312" w:eastAsia="仿宋_GB2312" w:hint="eastAsia"/>
          <w:sz w:val="24"/>
          <w:szCs w:val="24"/>
        </w:rPr>
        <w:t>出口退税</w:t>
      </w:r>
      <w:r w:rsidRPr="003225F6">
        <w:rPr>
          <w:rFonts w:ascii="仿宋_GB2312" w:eastAsia="仿宋_GB2312" w:hint="eastAsia"/>
          <w:sz w:val="24"/>
          <w:szCs w:val="24"/>
        </w:rPr>
        <w:t>系统中新增“出口报关单数据下载”功能，可将用户查询到的数据进行下载，并以XML格式保存到</w:t>
      </w:r>
      <w:r w:rsidR="0001301F" w:rsidRPr="003225F6">
        <w:rPr>
          <w:rFonts w:ascii="仿宋_GB2312" w:eastAsia="仿宋_GB2312" w:hAnsi="宋体" w:hint="eastAsia"/>
          <w:sz w:val="24"/>
          <w:szCs w:val="24"/>
        </w:rPr>
        <w:t>企业</w:t>
      </w:r>
      <w:r w:rsidRPr="003225F6">
        <w:rPr>
          <w:rFonts w:ascii="仿宋_GB2312" w:eastAsia="仿宋_GB2312" w:hint="eastAsia"/>
          <w:sz w:val="24"/>
          <w:szCs w:val="24"/>
        </w:rPr>
        <w:t>本地。</w:t>
      </w:r>
    </w:p>
    <w:p w:rsidR="00FA3803" w:rsidRPr="003225F6" w:rsidRDefault="00080D3D" w:rsidP="003C2A3C">
      <w:pPr>
        <w:pStyle w:val="a1"/>
        <w:spacing w:line="360" w:lineRule="auto"/>
        <w:rPr>
          <w:rFonts w:ascii="仿宋_GB2312" w:eastAsia="仿宋_GB2312" w:hAnsi="宋体"/>
          <w:sz w:val="24"/>
          <w:szCs w:val="24"/>
        </w:rPr>
      </w:pPr>
      <w:r w:rsidRPr="003225F6">
        <w:rPr>
          <w:rFonts w:ascii="仿宋_GB2312" w:eastAsia="仿宋_GB2312" w:hAnsi="宋体" w:hint="eastAsia"/>
          <w:sz w:val="24"/>
          <w:szCs w:val="24"/>
        </w:rPr>
        <w:t>在下载过程中，只允许下载企业已确认的出口报关单数据，允许重复下载。</w:t>
      </w:r>
    </w:p>
    <w:p w:rsidR="0001301F" w:rsidRPr="003225F6" w:rsidRDefault="0001301F" w:rsidP="003C2A3C">
      <w:pPr>
        <w:pStyle w:val="a1"/>
        <w:spacing w:line="360" w:lineRule="auto"/>
        <w:rPr>
          <w:rFonts w:ascii="仿宋_GB2312" w:eastAsia="仿宋_GB2312" w:hAnsi="宋体"/>
          <w:sz w:val="24"/>
          <w:szCs w:val="24"/>
        </w:rPr>
      </w:pPr>
      <w:r w:rsidRPr="003225F6">
        <w:rPr>
          <w:rFonts w:ascii="仿宋_GB2312" w:eastAsia="仿宋_GB2312" w:hAnsi="宋体" w:hint="eastAsia"/>
          <w:sz w:val="24"/>
          <w:szCs w:val="24"/>
        </w:rPr>
        <w:t>具体操作如下：</w:t>
      </w:r>
    </w:p>
    <w:p w:rsidR="00FA3803" w:rsidRPr="003225F6" w:rsidRDefault="00FA3803" w:rsidP="00741265">
      <w:pPr>
        <w:pStyle w:val="a1"/>
        <w:spacing w:line="360" w:lineRule="auto"/>
        <w:rPr>
          <w:rFonts w:ascii="仿宋_GB2312" w:eastAsia="仿宋_GB2312"/>
          <w:sz w:val="24"/>
          <w:szCs w:val="24"/>
        </w:rPr>
      </w:pPr>
      <w:r w:rsidRPr="003225F6">
        <w:rPr>
          <w:rFonts w:ascii="仿宋_GB2312" w:eastAsia="仿宋_GB2312" w:hint="eastAsia"/>
          <w:sz w:val="24"/>
          <w:szCs w:val="24"/>
        </w:rPr>
        <w:t>第一步 登录电子口岸</w:t>
      </w:r>
      <w:r w:rsidR="00741265" w:rsidRPr="003225F6">
        <w:rPr>
          <w:rFonts w:ascii="仿宋_GB2312" w:eastAsia="仿宋_GB2312" w:hint="eastAsia"/>
          <w:sz w:val="24"/>
          <w:szCs w:val="24"/>
        </w:rPr>
        <w:t>：</w:t>
      </w:r>
      <w:r w:rsidRPr="003225F6">
        <w:rPr>
          <w:rFonts w:ascii="仿宋_GB2312" w:eastAsia="仿宋_GB2312" w:hint="eastAsia"/>
          <w:sz w:val="24"/>
          <w:szCs w:val="24"/>
        </w:rPr>
        <w:t>企业用户通过</w:t>
      </w:r>
      <w:hyperlink r:id="rId8" w:history="1">
        <w:r w:rsidRPr="003225F6">
          <w:rPr>
            <w:rStyle w:val="ab"/>
            <w:rFonts w:ascii="仿宋_GB2312" w:eastAsia="仿宋_GB2312" w:hint="eastAsia"/>
            <w:color w:val="auto"/>
            <w:sz w:val="24"/>
            <w:szCs w:val="24"/>
          </w:rPr>
          <w:t>http://www.chinaport.gov.cn</w:t>
        </w:r>
      </w:hyperlink>
      <w:r w:rsidRPr="003225F6">
        <w:rPr>
          <w:rFonts w:ascii="仿宋_GB2312" w:eastAsia="仿宋_GB2312" w:hint="eastAsia"/>
          <w:sz w:val="24"/>
          <w:szCs w:val="24"/>
        </w:rPr>
        <w:t xml:space="preserve"> 访问电子口岸登录页面，插入IC卡并填写</w:t>
      </w:r>
      <w:r w:rsidR="00FF4F4F" w:rsidRPr="003225F6">
        <w:rPr>
          <w:rFonts w:ascii="仿宋_GB2312" w:eastAsia="仿宋_GB2312" w:hint="eastAsia"/>
          <w:sz w:val="24"/>
          <w:szCs w:val="24"/>
        </w:rPr>
        <w:t>密码</w:t>
      </w:r>
      <w:r w:rsidRPr="003225F6">
        <w:rPr>
          <w:rFonts w:ascii="仿宋_GB2312" w:eastAsia="仿宋_GB2312" w:hint="eastAsia"/>
          <w:sz w:val="24"/>
          <w:szCs w:val="24"/>
        </w:rPr>
        <w:t>后确定提交验证登录。</w:t>
      </w:r>
    </w:p>
    <w:p w:rsidR="00FA3803" w:rsidRPr="003225F6" w:rsidRDefault="00C63C9B" w:rsidP="002D5EE6">
      <w:pPr>
        <w:pStyle w:val="a1"/>
        <w:spacing w:line="360" w:lineRule="auto"/>
        <w:ind w:firstLine="0"/>
        <w:rPr>
          <w:rFonts w:ascii="仿宋_GB2312" w:eastAsia="仿宋_GB2312"/>
          <w:sz w:val="24"/>
          <w:szCs w:val="24"/>
        </w:rPr>
      </w:pPr>
      <w:r>
        <w:rPr>
          <w:rFonts w:ascii="仿宋_GB2312" w:eastAsia="仿宋_GB2312"/>
          <w:noProof/>
          <w:sz w:val="24"/>
          <w:szCs w:val="24"/>
        </w:rPr>
        <w:lastRenderedPageBreak/>
        <w:drawing>
          <wp:inline distT="0" distB="0" distL="0" distR="0">
            <wp:extent cx="5753735" cy="3726815"/>
            <wp:effectExtent l="19050" t="19050" r="18415" b="260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53735" cy="3726815"/>
                    </a:xfrm>
                    <a:prstGeom prst="rect">
                      <a:avLst/>
                    </a:prstGeom>
                    <a:noFill/>
                    <a:ln w="6350" cmpd="sng">
                      <a:solidFill>
                        <a:srgbClr val="000000"/>
                      </a:solidFill>
                      <a:miter lim="800000"/>
                      <a:headEnd/>
                      <a:tailEnd/>
                    </a:ln>
                    <a:effectLst/>
                  </pic:spPr>
                </pic:pic>
              </a:graphicData>
            </a:graphic>
          </wp:inline>
        </w:drawing>
      </w:r>
    </w:p>
    <w:p w:rsidR="00FA3803" w:rsidRPr="003225F6" w:rsidRDefault="00FA3803" w:rsidP="00B72ECC">
      <w:pPr>
        <w:pStyle w:val="a1"/>
        <w:spacing w:line="360" w:lineRule="auto"/>
        <w:ind w:firstLine="0"/>
        <w:rPr>
          <w:rFonts w:ascii="仿宋_GB2312" w:eastAsia="仿宋_GB2312"/>
          <w:sz w:val="24"/>
          <w:szCs w:val="24"/>
        </w:rPr>
      </w:pPr>
    </w:p>
    <w:p w:rsidR="00FA3803" w:rsidRPr="003225F6" w:rsidRDefault="00FA3803" w:rsidP="00FA3803">
      <w:pPr>
        <w:pStyle w:val="a1"/>
        <w:spacing w:line="360" w:lineRule="auto"/>
        <w:rPr>
          <w:rFonts w:ascii="仿宋_GB2312" w:eastAsia="仿宋_GB2312"/>
          <w:sz w:val="24"/>
          <w:szCs w:val="24"/>
        </w:rPr>
      </w:pPr>
      <w:r w:rsidRPr="003225F6">
        <w:rPr>
          <w:rFonts w:ascii="仿宋_GB2312" w:eastAsia="仿宋_GB2312" w:hint="eastAsia"/>
          <w:sz w:val="24"/>
          <w:szCs w:val="24"/>
        </w:rPr>
        <w:t>第二步 成功登录系统后在主界面中点击“出口退税”按钮，进入</w:t>
      </w:r>
      <w:r w:rsidR="00464892" w:rsidRPr="003225F6">
        <w:rPr>
          <w:rFonts w:ascii="仿宋_GB2312" w:eastAsia="仿宋_GB2312" w:hint="eastAsia"/>
          <w:b/>
          <w:sz w:val="24"/>
          <w:szCs w:val="24"/>
        </w:rPr>
        <w:t>出口退税系统</w:t>
      </w:r>
      <w:r w:rsidR="00741265" w:rsidRPr="003225F6">
        <w:rPr>
          <w:rFonts w:ascii="仿宋_GB2312" w:eastAsia="仿宋_GB2312" w:hint="eastAsia"/>
          <w:sz w:val="24"/>
          <w:szCs w:val="24"/>
        </w:rPr>
        <w:t>。</w:t>
      </w:r>
    </w:p>
    <w:p w:rsidR="00FA3803" w:rsidRPr="003225F6" w:rsidRDefault="00C63C9B" w:rsidP="002D5EE6">
      <w:pPr>
        <w:pStyle w:val="a1"/>
        <w:spacing w:line="360" w:lineRule="auto"/>
        <w:ind w:firstLine="0"/>
        <w:rPr>
          <w:rFonts w:ascii="仿宋_GB2312" w:eastAsia="仿宋_GB2312"/>
          <w:sz w:val="24"/>
          <w:szCs w:val="24"/>
        </w:rPr>
      </w:pPr>
      <w:r>
        <w:rPr>
          <w:rFonts w:ascii="仿宋_GB2312" w:eastAsia="仿宋_GB2312"/>
          <w:noProof/>
          <w:sz w:val="24"/>
          <w:szCs w:val="24"/>
        </w:rPr>
        <w:drawing>
          <wp:inline distT="0" distB="0" distL="0" distR="0">
            <wp:extent cx="5184775" cy="3088005"/>
            <wp:effectExtent l="19050" t="19050" r="15875" b="171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184775" cy="3088005"/>
                    </a:xfrm>
                    <a:prstGeom prst="rect">
                      <a:avLst/>
                    </a:prstGeom>
                    <a:noFill/>
                    <a:ln w="6350" cmpd="sng">
                      <a:solidFill>
                        <a:srgbClr val="000000"/>
                      </a:solidFill>
                      <a:miter lim="800000"/>
                      <a:headEnd/>
                      <a:tailEnd/>
                    </a:ln>
                    <a:effectLst/>
                  </pic:spPr>
                </pic:pic>
              </a:graphicData>
            </a:graphic>
          </wp:inline>
        </w:drawing>
      </w:r>
    </w:p>
    <w:p w:rsidR="00FA3803" w:rsidRPr="003225F6" w:rsidRDefault="00FA3803" w:rsidP="00FA3803">
      <w:pPr>
        <w:pStyle w:val="a1"/>
        <w:spacing w:line="360" w:lineRule="auto"/>
        <w:rPr>
          <w:rFonts w:ascii="仿宋_GB2312" w:eastAsia="仿宋_GB2312"/>
          <w:sz w:val="24"/>
          <w:szCs w:val="24"/>
        </w:rPr>
      </w:pPr>
    </w:p>
    <w:p w:rsidR="00FA3803" w:rsidRPr="003225F6" w:rsidRDefault="00FA3803" w:rsidP="001F3831">
      <w:pPr>
        <w:pStyle w:val="a1"/>
        <w:spacing w:line="360" w:lineRule="auto"/>
        <w:rPr>
          <w:rFonts w:ascii="仿宋_GB2312" w:eastAsia="仿宋_GB2312"/>
          <w:sz w:val="24"/>
          <w:szCs w:val="24"/>
        </w:rPr>
      </w:pPr>
      <w:r w:rsidRPr="003225F6">
        <w:rPr>
          <w:rFonts w:ascii="仿宋_GB2312" w:eastAsia="仿宋_GB2312" w:hint="eastAsia"/>
          <w:sz w:val="24"/>
          <w:szCs w:val="24"/>
        </w:rPr>
        <w:t>第三步  进入</w:t>
      </w:r>
      <w:r w:rsidR="00464892" w:rsidRPr="003225F6">
        <w:rPr>
          <w:rFonts w:ascii="仿宋_GB2312" w:eastAsia="仿宋_GB2312" w:hint="eastAsia"/>
          <w:b/>
          <w:sz w:val="24"/>
          <w:szCs w:val="24"/>
        </w:rPr>
        <w:t>出口退税系统</w:t>
      </w:r>
      <w:r w:rsidRPr="003225F6">
        <w:rPr>
          <w:rFonts w:ascii="仿宋_GB2312" w:eastAsia="仿宋_GB2312" w:hint="eastAsia"/>
          <w:sz w:val="24"/>
          <w:szCs w:val="24"/>
        </w:rPr>
        <w:t>，选择 “</w:t>
      </w:r>
      <w:r w:rsidR="006B5303" w:rsidRPr="003225F6">
        <w:rPr>
          <w:rFonts w:ascii="仿宋_GB2312" w:eastAsia="仿宋_GB2312" w:hint="eastAsia"/>
          <w:sz w:val="24"/>
          <w:szCs w:val="24"/>
        </w:rPr>
        <w:t>数据下载</w:t>
      </w:r>
      <w:r w:rsidRPr="003225F6">
        <w:rPr>
          <w:rFonts w:ascii="仿宋_GB2312" w:eastAsia="仿宋_GB2312" w:hint="eastAsia"/>
          <w:sz w:val="24"/>
          <w:szCs w:val="24"/>
        </w:rPr>
        <w:t>”菜单</w:t>
      </w:r>
      <w:r w:rsidR="00D12B79" w:rsidRPr="003225F6">
        <w:rPr>
          <w:rFonts w:ascii="仿宋_GB2312" w:eastAsia="仿宋_GB2312" w:hint="eastAsia"/>
          <w:sz w:val="24"/>
          <w:szCs w:val="24"/>
        </w:rPr>
        <w:t>下的“出口报关单</w:t>
      </w:r>
      <w:r w:rsidR="006B5303" w:rsidRPr="003225F6">
        <w:rPr>
          <w:rFonts w:ascii="仿宋_GB2312" w:eastAsia="仿宋_GB2312" w:hint="eastAsia"/>
          <w:sz w:val="24"/>
          <w:szCs w:val="24"/>
        </w:rPr>
        <w:t>”子菜单（为新增菜单）</w:t>
      </w:r>
      <w:r w:rsidR="00741265" w:rsidRPr="003225F6">
        <w:rPr>
          <w:rFonts w:ascii="仿宋_GB2312" w:eastAsia="仿宋_GB2312" w:hint="eastAsia"/>
          <w:sz w:val="24"/>
          <w:szCs w:val="24"/>
        </w:rPr>
        <w:t>。</w:t>
      </w:r>
    </w:p>
    <w:p w:rsidR="001F3831" w:rsidRPr="003225F6" w:rsidRDefault="00C63C9B" w:rsidP="0015530C">
      <w:pPr>
        <w:pStyle w:val="a1"/>
        <w:spacing w:line="360" w:lineRule="auto"/>
        <w:ind w:firstLine="0"/>
        <w:rPr>
          <w:rFonts w:ascii="仿宋_GB2312" w:eastAsia="仿宋_GB2312"/>
          <w:sz w:val="24"/>
          <w:szCs w:val="24"/>
        </w:rPr>
      </w:pPr>
      <w:r>
        <w:rPr>
          <w:noProof/>
        </w:rPr>
        <w:lastRenderedPageBreak/>
        <w:drawing>
          <wp:inline distT="0" distB="0" distL="0" distR="0">
            <wp:extent cx="5710555" cy="2553335"/>
            <wp:effectExtent l="1905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710555" cy="2553335"/>
                    </a:xfrm>
                    <a:prstGeom prst="rect">
                      <a:avLst/>
                    </a:prstGeom>
                    <a:noFill/>
                    <a:ln w="9525">
                      <a:noFill/>
                      <a:miter lim="800000"/>
                      <a:headEnd/>
                      <a:tailEnd/>
                    </a:ln>
                  </pic:spPr>
                </pic:pic>
              </a:graphicData>
            </a:graphic>
          </wp:inline>
        </w:drawing>
      </w:r>
    </w:p>
    <w:p w:rsidR="00B72ECC" w:rsidRPr="003225F6" w:rsidRDefault="00B72ECC" w:rsidP="00D12B79">
      <w:pPr>
        <w:pStyle w:val="a1"/>
        <w:spacing w:line="360" w:lineRule="auto"/>
        <w:rPr>
          <w:rFonts w:ascii="仿宋_GB2312" w:eastAsia="仿宋_GB2312"/>
          <w:sz w:val="24"/>
          <w:szCs w:val="24"/>
        </w:rPr>
      </w:pPr>
    </w:p>
    <w:p w:rsidR="009C275A" w:rsidRPr="003225F6" w:rsidRDefault="00FA3803" w:rsidP="009C275A">
      <w:pPr>
        <w:pStyle w:val="a1"/>
        <w:spacing w:line="360" w:lineRule="auto"/>
        <w:rPr>
          <w:rFonts w:ascii="仿宋_GB2312" w:eastAsia="仿宋_GB2312" w:hAnsi="宋体"/>
          <w:sz w:val="24"/>
          <w:szCs w:val="24"/>
        </w:rPr>
      </w:pPr>
      <w:r w:rsidRPr="003225F6">
        <w:rPr>
          <w:rFonts w:ascii="仿宋_GB2312" w:eastAsia="仿宋_GB2312" w:hint="eastAsia"/>
          <w:sz w:val="24"/>
          <w:szCs w:val="24"/>
        </w:rPr>
        <w:t xml:space="preserve">第四步  </w:t>
      </w:r>
      <w:r w:rsidR="009F2EA4" w:rsidRPr="003225F6">
        <w:rPr>
          <w:rFonts w:ascii="仿宋_GB2312" w:eastAsia="仿宋_GB2312" w:hint="eastAsia"/>
          <w:sz w:val="24"/>
          <w:szCs w:val="24"/>
        </w:rPr>
        <w:t>进入</w:t>
      </w:r>
      <w:r w:rsidR="00F07DDB" w:rsidRPr="003225F6">
        <w:rPr>
          <w:rFonts w:ascii="仿宋_GB2312" w:eastAsia="仿宋_GB2312" w:hint="eastAsia"/>
          <w:sz w:val="24"/>
          <w:szCs w:val="24"/>
        </w:rPr>
        <w:t>出口报关单</w:t>
      </w:r>
      <w:r w:rsidR="009F2EA4" w:rsidRPr="003225F6">
        <w:rPr>
          <w:rFonts w:ascii="仿宋_GB2312" w:eastAsia="仿宋_GB2312" w:hint="eastAsia"/>
          <w:sz w:val="24"/>
          <w:szCs w:val="24"/>
        </w:rPr>
        <w:t>下载查询界面，</w:t>
      </w:r>
      <w:r w:rsidRPr="003225F6">
        <w:rPr>
          <w:rFonts w:ascii="仿宋_GB2312" w:eastAsia="仿宋_GB2312" w:hint="eastAsia"/>
          <w:sz w:val="24"/>
          <w:szCs w:val="24"/>
        </w:rPr>
        <w:t>在</w:t>
      </w:r>
      <w:r w:rsidR="00D12B79" w:rsidRPr="003225F6">
        <w:rPr>
          <w:rFonts w:ascii="仿宋_GB2312" w:eastAsia="仿宋_GB2312" w:hint="eastAsia"/>
          <w:sz w:val="24"/>
          <w:szCs w:val="24"/>
        </w:rPr>
        <w:t>查询条件中输入相应查询条件</w:t>
      </w:r>
      <w:r w:rsidR="009C275A" w:rsidRPr="003225F6">
        <w:rPr>
          <w:rFonts w:ascii="仿宋_GB2312" w:eastAsia="仿宋_GB2312" w:hint="eastAsia"/>
          <w:sz w:val="24"/>
          <w:szCs w:val="24"/>
        </w:rPr>
        <w:t>，</w:t>
      </w:r>
      <w:r w:rsidR="009C275A" w:rsidRPr="003225F6">
        <w:rPr>
          <w:rFonts w:ascii="仿宋_GB2312" w:eastAsia="仿宋_GB2312" w:hAnsi="宋体" w:hint="eastAsia"/>
          <w:sz w:val="24"/>
          <w:szCs w:val="24"/>
        </w:rPr>
        <w:t>查询条件包括：</w:t>
      </w:r>
    </w:p>
    <w:p w:rsidR="009C275A" w:rsidRPr="003225F6" w:rsidRDefault="003E4D98" w:rsidP="003E4D98">
      <w:pPr>
        <w:pStyle w:val="a1"/>
        <w:spacing w:line="360" w:lineRule="auto"/>
        <w:rPr>
          <w:rFonts w:ascii="仿宋_GB2312" w:eastAsia="仿宋_GB2312" w:hAnsi="宋体"/>
          <w:sz w:val="24"/>
          <w:szCs w:val="24"/>
        </w:rPr>
      </w:pPr>
      <w:r>
        <w:rPr>
          <w:rFonts w:ascii="仿宋_GB2312" w:eastAsia="仿宋_GB2312" w:hAnsi="宋体" w:hint="eastAsia"/>
          <w:sz w:val="24"/>
          <w:szCs w:val="24"/>
        </w:rPr>
        <w:t>选择日期类型：</w:t>
      </w:r>
      <w:r w:rsidRPr="003225F6">
        <w:rPr>
          <w:rFonts w:ascii="仿宋_GB2312" w:eastAsia="仿宋_GB2312" w:hAnsi="宋体" w:hint="eastAsia"/>
          <w:sz w:val="24"/>
          <w:szCs w:val="24"/>
        </w:rPr>
        <w:t>必填项</w:t>
      </w:r>
      <w:r>
        <w:rPr>
          <w:rFonts w:ascii="仿宋_GB2312" w:eastAsia="仿宋_GB2312" w:hAnsi="宋体" w:hint="eastAsia"/>
          <w:sz w:val="24"/>
          <w:szCs w:val="24"/>
        </w:rPr>
        <w:t>，包括</w:t>
      </w:r>
      <w:r w:rsidR="009C275A" w:rsidRPr="003225F6">
        <w:rPr>
          <w:rFonts w:ascii="仿宋_GB2312" w:eastAsia="仿宋_GB2312" w:hAnsi="宋体" w:hint="eastAsia"/>
          <w:sz w:val="24"/>
          <w:szCs w:val="24"/>
        </w:rPr>
        <w:t>出口日期</w:t>
      </w:r>
      <w:r>
        <w:rPr>
          <w:rFonts w:ascii="仿宋_GB2312" w:eastAsia="仿宋_GB2312" w:hAnsi="宋体" w:hint="eastAsia"/>
          <w:sz w:val="24"/>
          <w:szCs w:val="24"/>
        </w:rPr>
        <w:t>和</w:t>
      </w:r>
      <w:r w:rsidRPr="003225F6">
        <w:rPr>
          <w:rFonts w:ascii="仿宋_GB2312" w:eastAsia="仿宋_GB2312" w:hAnsi="宋体" w:hint="eastAsia"/>
          <w:sz w:val="24"/>
          <w:szCs w:val="24"/>
        </w:rPr>
        <w:t>报送日期</w:t>
      </w:r>
      <w:r>
        <w:rPr>
          <w:rFonts w:ascii="仿宋_GB2312" w:eastAsia="仿宋_GB2312" w:hAnsi="宋体" w:hint="eastAsia"/>
          <w:sz w:val="24"/>
          <w:szCs w:val="24"/>
        </w:rPr>
        <w:t>，可选其一。其后</w:t>
      </w:r>
      <w:r w:rsidR="00E21B8F">
        <w:rPr>
          <w:rFonts w:ascii="仿宋_GB2312" w:eastAsia="仿宋_GB2312" w:hAnsi="宋体" w:hint="eastAsia"/>
          <w:sz w:val="24"/>
          <w:szCs w:val="24"/>
        </w:rPr>
        <w:t>可以设定检索时间的区间范围，允许起止</w:t>
      </w:r>
      <w:r w:rsidR="009C275A" w:rsidRPr="003225F6">
        <w:rPr>
          <w:rFonts w:ascii="仿宋_GB2312" w:eastAsia="仿宋_GB2312" w:hAnsi="宋体" w:hint="eastAsia"/>
          <w:sz w:val="24"/>
          <w:szCs w:val="24"/>
        </w:rPr>
        <w:t>日期为同一天</w:t>
      </w:r>
      <w:r w:rsidR="00E21B8F">
        <w:rPr>
          <w:rFonts w:ascii="仿宋_GB2312" w:eastAsia="仿宋_GB2312" w:hAnsi="宋体" w:hint="eastAsia"/>
          <w:sz w:val="24"/>
          <w:szCs w:val="24"/>
        </w:rPr>
        <w:t>，最长不能超过</w:t>
      </w:r>
      <w:r w:rsidR="009C275A" w:rsidRPr="003225F6">
        <w:rPr>
          <w:rFonts w:ascii="仿宋_GB2312" w:eastAsia="仿宋_GB2312" w:hAnsi="宋体"/>
          <w:sz w:val="24"/>
          <w:szCs w:val="24"/>
        </w:rPr>
        <w:t>30</w:t>
      </w:r>
      <w:r w:rsidR="009C275A" w:rsidRPr="003225F6">
        <w:rPr>
          <w:rFonts w:ascii="仿宋_GB2312" w:eastAsia="仿宋_GB2312" w:hAnsi="宋体" w:hint="eastAsia"/>
          <w:sz w:val="24"/>
          <w:szCs w:val="24"/>
        </w:rPr>
        <w:t>天。</w:t>
      </w:r>
    </w:p>
    <w:p w:rsidR="009C275A" w:rsidRPr="003225F6" w:rsidRDefault="00E21B8F" w:rsidP="009C275A">
      <w:pPr>
        <w:pStyle w:val="a1"/>
        <w:spacing w:line="360" w:lineRule="auto"/>
        <w:rPr>
          <w:rFonts w:ascii="仿宋_GB2312" w:eastAsia="仿宋_GB2312" w:hAnsi="宋体"/>
          <w:sz w:val="24"/>
          <w:szCs w:val="24"/>
        </w:rPr>
      </w:pPr>
      <w:r>
        <w:rPr>
          <w:rFonts w:ascii="仿宋_GB2312" w:eastAsia="仿宋_GB2312" w:hAnsi="宋体" w:hint="eastAsia"/>
          <w:sz w:val="24"/>
          <w:szCs w:val="24"/>
        </w:rPr>
        <w:t>出口</w:t>
      </w:r>
      <w:r w:rsidR="009C275A" w:rsidRPr="003225F6">
        <w:rPr>
          <w:rFonts w:ascii="仿宋_GB2312" w:eastAsia="仿宋_GB2312" w:hAnsi="宋体" w:hint="eastAsia"/>
          <w:sz w:val="24"/>
          <w:szCs w:val="24"/>
        </w:rPr>
        <w:t>报关单号：分为以____开头、以</w:t>
      </w:r>
      <w:r w:rsidR="009C275A" w:rsidRPr="003225F6">
        <w:rPr>
          <w:rFonts w:ascii="仿宋_GB2312" w:eastAsia="仿宋_GB2312" w:hAnsi="宋体"/>
          <w:sz w:val="24"/>
          <w:szCs w:val="24"/>
        </w:rPr>
        <w:t>____</w:t>
      </w:r>
      <w:r w:rsidR="009C275A" w:rsidRPr="003225F6">
        <w:rPr>
          <w:rFonts w:ascii="仿宋_GB2312" w:eastAsia="仿宋_GB2312" w:hAnsi="宋体" w:hint="eastAsia"/>
          <w:sz w:val="24"/>
          <w:szCs w:val="24"/>
        </w:rPr>
        <w:t>结尾两个查询条件，即支持模糊查询，两条件只能二选一，但均可与出口日期</w:t>
      </w:r>
      <w:r w:rsidR="009C275A" w:rsidRPr="003225F6">
        <w:rPr>
          <w:rFonts w:ascii="仿宋_GB2312" w:eastAsia="仿宋_GB2312" w:hAnsi="宋体"/>
          <w:sz w:val="24"/>
          <w:szCs w:val="24"/>
        </w:rPr>
        <w:t>/</w:t>
      </w:r>
      <w:r w:rsidR="009C275A" w:rsidRPr="003225F6">
        <w:rPr>
          <w:rFonts w:ascii="仿宋_GB2312" w:eastAsia="仿宋_GB2312" w:hAnsi="宋体" w:hint="eastAsia"/>
          <w:sz w:val="24"/>
          <w:szCs w:val="24"/>
        </w:rPr>
        <w:t>报送日期组合查询。</w:t>
      </w:r>
    </w:p>
    <w:p w:rsidR="00D12B79" w:rsidRPr="003225F6" w:rsidRDefault="003C2962" w:rsidP="009C275A">
      <w:pPr>
        <w:pStyle w:val="a1"/>
        <w:spacing w:line="360" w:lineRule="auto"/>
        <w:rPr>
          <w:rFonts w:ascii="仿宋_GB2312" w:eastAsia="仿宋_GB2312" w:hAnsi="宋体"/>
          <w:sz w:val="24"/>
          <w:szCs w:val="24"/>
        </w:rPr>
      </w:pPr>
      <w:r w:rsidRPr="003225F6">
        <w:rPr>
          <w:rFonts w:ascii="仿宋_GB2312" w:eastAsia="仿宋_GB2312" w:hAnsi="宋体" w:hint="eastAsia"/>
          <w:sz w:val="24"/>
          <w:szCs w:val="24"/>
        </w:rPr>
        <w:t>下方可设置下载文件的保存路径</w:t>
      </w:r>
      <w:r w:rsidR="002D5EE6" w:rsidRPr="003225F6">
        <w:rPr>
          <w:rFonts w:ascii="仿宋_GB2312" w:eastAsia="仿宋_GB2312" w:hAnsi="宋体" w:hint="eastAsia"/>
          <w:sz w:val="24"/>
          <w:szCs w:val="24"/>
        </w:rPr>
        <w:t>，</w:t>
      </w:r>
      <w:r w:rsidR="001F3831" w:rsidRPr="003225F6">
        <w:rPr>
          <w:rFonts w:ascii="仿宋_GB2312" w:eastAsia="仿宋_GB2312" w:hAnsi="宋体" w:hint="eastAsia"/>
          <w:sz w:val="24"/>
          <w:szCs w:val="24"/>
        </w:rPr>
        <w:t>默认保存路径</w:t>
      </w:r>
      <w:r w:rsidR="002D5EE6" w:rsidRPr="003225F6">
        <w:rPr>
          <w:rFonts w:ascii="仿宋_GB2312" w:eastAsia="仿宋_GB2312" w:hAnsi="宋体" w:hint="eastAsia"/>
          <w:sz w:val="24"/>
          <w:szCs w:val="24"/>
        </w:rPr>
        <w:t>为C：\localdb</w:t>
      </w:r>
      <w:r w:rsidRPr="003225F6">
        <w:rPr>
          <w:rFonts w:ascii="仿宋_GB2312" w:eastAsia="仿宋_GB2312" w:hAnsi="宋体" w:hint="eastAsia"/>
          <w:sz w:val="24"/>
          <w:szCs w:val="24"/>
        </w:rPr>
        <w:t>。</w:t>
      </w:r>
    </w:p>
    <w:p w:rsidR="00B72ECC" w:rsidRPr="003225F6" w:rsidRDefault="00C63C9B" w:rsidP="001F3831">
      <w:pPr>
        <w:pStyle w:val="a1"/>
        <w:spacing w:line="360" w:lineRule="auto"/>
        <w:ind w:firstLine="0"/>
        <w:rPr>
          <w:rFonts w:ascii="仿宋_GB2312" w:eastAsia="仿宋_GB2312" w:hAnsi="宋体"/>
          <w:sz w:val="24"/>
          <w:szCs w:val="24"/>
        </w:rPr>
      </w:pPr>
      <w:r>
        <w:rPr>
          <w:rFonts w:ascii="仿宋_GB2312" w:eastAsia="仿宋_GB2312" w:hAnsi="宋体" w:hint="eastAsia"/>
          <w:noProof/>
          <w:sz w:val="24"/>
          <w:szCs w:val="24"/>
        </w:rPr>
        <w:drawing>
          <wp:inline distT="0" distB="0" distL="0" distR="0">
            <wp:extent cx="5753735" cy="358013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753735" cy="3580130"/>
                    </a:xfrm>
                    <a:prstGeom prst="rect">
                      <a:avLst/>
                    </a:prstGeom>
                    <a:noFill/>
                    <a:ln w="9525">
                      <a:noFill/>
                      <a:miter lim="800000"/>
                      <a:headEnd/>
                      <a:tailEnd/>
                    </a:ln>
                  </pic:spPr>
                </pic:pic>
              </a:graphicData>
            </a:graphic>
          </wp:inline>
        </w:drawing>
      </w:r>
    </w:p>
    <w:p w:rsidR="001F3831" w:rsidRPr="003225F6" w:rsidRDefault="001F3831" w:rsidP="001F3831">
      <w:pPr>
        <w:pStyle w:val="a1"/>
        <w:spacing w:line="360" w:lineRule="auto"/>
        <w:ind w:firstLine="0"/>
        <w:rPr>
          <w:rFonts w:ascii="仿宋_GB2312" w:eastAsia="仿宋_GB2312" w:hAnsi="宋体"/>
          <w:sz w:val="24"/>
          <w:szCs w:val="24"/>
        </w:rPr>
      </w:pPr>
    </w:p>
    <w:p w:rsidR="00FA3803" w:rsidRPr="003225F6" w:rsidRDefault="00D12B79" w:rsidP="00427742">
      <w:pPr>
        <w:pStyle w:val="a1"/>
        <w:spacing w:line="360" w:lineRule="auto"/>
        <w:rPr>
          <w:rFonts w:ascii="仿宋_GB2312" w:eastAsia="仿宋_GB2312" w:hAnsi="宋体"/>
          <w:sz w:val="24"/>
          <w:szCs w:val="24"/>
        </w:rPr>
      </w:pPr>
      <w:r w:rsidRPr="003225F6">
        <w:rPr>
          <w:rFonts w:ascii="仿宋_GB2312" w:eastAsia="仿宋_GB2312" w:hint="eastAsia"/>
          <w:sz w:val="24"/>
          <w:szCs w:val="24"/>
        </w:rPr>
        <w:t>第五步  点击“</w:t>
      </w:r>
      <w:r w:rsidR="00CC028A" w:rsidRPr="003225F6">
        <w:rPr>
          <w:rFonts w:ascii="仿宋_GB2312" w:eastAsia="仿宋_GB2312" w:hint="eastAsia"/>
          <w:sz w:val="24"/>
          <w:szCs w:val="24"/>
        </w:rPr>
        <w:t>查询</w:t>
      </w:r>
      <w:r w:rsidRPr="003225F6">
        <w:rPr>
          <w:rFonts w:ascii="仿宋_GB2312" w:eastAsia="仿宋_GB2312" w:hint="eastAsia"/>
          <w:sz w:val="24"/>
          <w:szCs w:val="24"/>
        </w:rPr>
        <w:t>”，查询出相应查询结果</w:t>
      </w:r>
      <w:r w:rsidR="00427742" w:rsidRPr="003225F6">
        <w:rPr>
          <w:rFonts w:ascii="仿宋_GB2312" w:eastAsia="仿宋_GB2312" w:hint="eastAsia"/>
          <w:sz w:val="24"/>
          <w:szCs w:val="24"/>
        </w:rPr>
        <w:t>。</w:t>
      </w:r>
      <w:r w:rsidR="00427742" w:rsidRPr="003225F6">
        <w:rPr>
          <w:rFonts w:ascii="仿宋_GB2312" w:eastAsia="仿宋_GB2312" w:hAnsi="宋体" w:hint="eastAsia"/>
          <w:sz w:val="24"/>
          <w:szCs w:val="24"/>
        </w:rPr>
        <w:t>若查询日期超过一天，且下载数据超限，提示：</w:t>
      </w:r>
      <w:r w:rsidR="00427742" w:rsidRPr="003225F6">
        <w:rPr>
          <w:rFonts w:ascii="仿宋_GB2312" w:eastAsia="仿宋_GB2312" w:hAnsi="宋体"/>
          <w:sz w:val="24"/>
          <w:szCs w:val="24"/>
        </w:rPr>
        <w:t>“</w:t>
      </w:r>
      <w:r w:rsidR="00427742" w:rsidRPr="003225F6">
        <w:rPr>
          <w:rFonts w:ascii="仿宋_GB2312" w:eastAsia="仿宋_GB2312" w:hAnsi="宋体" w:hint="eastAsia"/>
          <w:sz w:val="24"/>
          <w:szCs w:val="24"/>
        </w:rPr>
        <w:t>您本次欲下载的</w:t>
      </w:r>
      <w:r w:rsidR="00427742" w:rsidRPr="003225F6">
        <w:rPr>
          <w:rFonts w:ascii="仿宋_GB2312" w:eastAsia="仿宋_GB2312" w:hAnsi="宋体"/>
          <w:sz w:val="24"/>
          <w:szCs w:val="24"/>
        </w:rPr>
        <w:t>***</w:t>
      </w:r>
      <w:r w:rsidR="00427742" w:rsidRPr="003225F6">
        <w:rPr>
          <w:rFonts w:ascii="仿宋_GB2312" w:eastAsia="仿宋_GB2312" w:hAnsi="宋体" w:hint="eastAsia"/>
          <w:sz w:val="24"/>
          <w:szCs w:val="24"/>
        </w:rPr>
        <w:t>条数据，超过了每次下载的上限</w:t>
      </w:r>
      <w:r w:rsidR="00427742" w:rsidRPr="003225F6">
        <w:rPr>
          <w:rFonts w:ascii="仿宋_GB2312" w:eastAsia="仿宋_GB2312" w:hAnsi="宋体"/>
          <w:sz w:val="24"/>
          <w:szCs w:val="24"/>
        </w:rPr>
        <w:t>1000</w:t>
      </w:r>
      <w:r w:rsidR="00427742" w:rsidRPr="003225F6">
        <w:rPr>
          <w:rFonts w:ascii="仿宋_GB2312" w:eastAsia="仿宋_GB2312" w:hAnsi="宋体" w:hint="eastAsia"/>
          <w:sz w:val="24"/>
          <w:szCs w:val="24"/>
        </w:rPr>
        <w:t>条，请重新设置查询条件进行下载，如缩小查询日期范围</w:t>
      </w:r>
      <w:r w:rsidR="00427742" w:rsidRPr="003225F6">
        <w:rPr>
          <w:rFonts w:ascii="仿宋_GB2312" w:eastAsia="仿宋_GB2312" w:hAnsi="宋体"/>
          <w:sz w:val="24"/>
          <w:szCs w:val="24"/>
        </w:rPr>
        <w:t>”</w:t>
      </w:r>
      <w:r w:rsidR="00427742" w:rsidRPr="003225F6">
        <w:rPr>
          <w:rFonts w:ascii="仿宋_GB2312" w:eastAsia="仿宋_GB2312" w:hAnsi="宋体" w:hint="eastAsia"/>
          <w:sz w:val="24"/>
          <w:szCs w:val="24"/>
        </w:rPr>
        <w:t>；若查询日期为一天，且下载数据超限，提示：</w:t>
      </w:r>
      <w:r w:rsidR="00427742" w:rsidRPr="003225F6">
        <w:rPr>
          <w:rFonts w:ascii="仿宋_GB2312" w:eastAsia="仿宋_GB2312" w:hAnsi="宋体"/>
          <w:sz w:val="24"/>
          <w:szCs w:val="24"/>
        </w:rPr>
        <w:t>“</w:t>
      </w:r>
      <w:r w:rsidR="00427742" w:rsidRPr="003225F6">
        <w:rPr>
          <w:rFonts w:ascii="仿宋_GB2312" w:eastAsia="仿宋_GB2312" w:hAnsi="宋体" w:hint="eastAsia"/>
          <w:sz w:val="24"/>
          <w:szCs w:val="24"/>
        </w:rPr>
        <w:t>您本次欲下载的</w:t>
      </w:r>
      <w:r w:rsidR="00427742" w:rsidRPr="003225F6">
        <w:rPr>
          <w:rFonts w:ascii="仿宋_GB2312" w:eastAsia="仿宋_GB2312" w:hAnsi="宋体"/>
          <w:sz w:val="24"/>
          <w:szCs w:val="24"/>
        </w:rPr>
        <w:t>***</w:t>
      </w:r>
      <w:r w:rsidR="00427742" w:rsidRPr="003225F6">
        <w:rPr>
          <w:rFonts w:ascii="仿宋_GB2312" w:eastAsia="仿宋_GB2312" w:hAnsi="宋体" w:hint="eastAsia"/>
          <w:sz w:val="24"/>
          <w:szCs w:val="24"/>
        </w:rPr>
        <w:t>条数据，超过了每次下载的上限</w:t>
      </w:r>
      <w:r w:rsidR="00427742" w:rsidRPr="003225F6">
        <w:rPr>
          <w:rFonts w:ascii="仿宋_GB2312" w:eastAsia="仿宋_GB2312" w:hAnsi="宋体"/>
          <w:sz w:val="24"/>
          <w:szCs w:val="24"/>
        </w:rPr>
        <w:t>1000</w:t>
      </w:r>
      <w:r w:rsidR="00427742" w:rsidRPr="003225F6">
        <w:rPr>
          <w:rFonts w:ascii="仿宋_GB2312" w:eastAsia="仿宋_GB2312" w:hAnsi="宋体" w:hint="eastAsia"/>
          <w:sz w:val="24"/>
          <w:szCs w:val="24"/>
        </w:rPr>
        <w:t>条，请重新设置查询条件进行下载，如以</w:t>
      </w:r>
      <w:r w:rsidR="00427742" w:rsidRPr="003225F6">
        <w:rPr>
          <w:rFonts w:ascii="仿宋_GB2312" w:eastAsia="仿宋_GB2312" w:hAnsi="宋体"/>
          <w:sz w:val="24"/>
          <w:szCs w:val="24"/>
        </w:rPr>
        <w:t>‘</w:t>
      </w:r>
      <w:r w:rsidR="00427742" w:rsidRPr="003225F6">
        <w:rPr>
          <w:rFonts w:ascii="仿宋_GB2312" w:eastAsia="仿宋_GB2312" w:hAnsi="宋体" w:hint="eastAsia"/>
          <w:sz w:val="24"/>
          <w:szCs w:val="24"/>
        </w:rPr>
        <w:t>出口日期</w:t>
      </w:r>
      <w:r w:rsidR="00427742" w:rsidRPr="003225F6">
        <w:rPr>
          <w:rFonts w:ascii="仿宋_GB2312" w:eastAsia="仿宋_GB2312" w:hAnsi="宋体"/>
          <w:sz w:val="24"/>
          <w:szCs w:val="24"/>
        </w:rPr>
        <w:t>/</w:t>
      </w:r>
      <w:r w:rsidR="00427742" w:rsidRPr="003225F6">
        <w:rPr>
          <w:rFonts w:ascii="仿宋_GB2312" w:eastAsia="仿宋_GB2312" w:hAnsi="宋体" w:hint="eastAsia"/>
          <w:sz w:val="24"/>
          <w:szCs w:val="24"/>
        </w:rPr>
        <w:t>报送日期</w:t>
      </w:r>
      <w:r w:rsidR="00427742" w:rsidRPr="003225F6">
        <w:rPr>
          <w:rFonts w:ascii="仿宋_GB2312" w:eastAsia="仿宋_GB2312" w:hAnsi="宋体"/>
          <w:sz w:val="24"/>
          <w:szCs w:val="24"/>
        </w:rPr>
        <w:t>’</w:t>
      </w:r>
      <w:r w:rsidR="00427742" w:rsidRPr="003225F6">
        <w:rPr>
          <w:rFonts w:ascii="仿宋_GB2312" w:eastAsia="仿宋_GB2312" w:hAnsi="宋体" w:hint="eastAsia"/>
          <w:sz w:val="24"/>
          <w:szCs w:val="24"/>
        </w:rPr>
        <w:t>和</w:t>
      </w:r>
      <w:r w:rsidR="00427742" w:rsidRPr="003225F6">
        <w:rPr>
          <w:rFonts w:ascii="仿宋_GB2312" w:eastAsia="仿宋_GB2312" w:hAnsi="宋体"/>
          <w:sz w:val="24"/>
          <w:szCs w:val="24"/>
        </w:rPr>
        <w:t>‘</w:t>
      </w:r>
      <w:r w:rsidR="00427742" w:rsidRPr="003225F6">
        <w:rPr>
          <w:rFonts w:ascii="仿宋_GB2312" w:eastAsia="仿宋_GB2312" w:hAnsi="宋体" w:hint="eastAsia"/>
          <w:sz w:val="24"/>
          <w:szCs w:val="24"/>
        </w:rPr>
        <w:t>报关单号以</w:t>
      </w:r>
      <w:r w:rsidR="00427742" w:rsidRPr="003225F6">
        <w:rPr>
          <w:rFonts w:ascii="仿宋_GB2312" w:eastAsia="仿宋_GB2312" w:hAnsi="宋体"/>
          <w:sz w:val="24"/>
          <w:szCs w:val="24"/>
        </w:rPr>
        <w:t>**</w:t>
      </w:r>
      <w:r w:rsidR="00427742" w:rsidRPr="003225F6">
        <w:rPr>
          <w:rFonts w:ascii="仿宋_GB2312" w:eastAsia="仿宋_GB2312" w:hAnsi="宋体" w:hint="eastAsia"/>
          <w:sz w:val="24"/>
          <w:szCs w:val="24"/>
        </w:rPr>
        <w:t>结尾</w:t>
      </w:r>
      <w:r w:rsidR="00427742" w:rsidRPr="003225F6">
        <w:rPr>
          <w:rFonts w:ascii="仿宋_GB2312" w:eastAsia="仿宋_GB2312" w:hAnsi="宋体"/>
          <w:sz w:val="24"/>
          <w:szCs w:val="24"/>
        </w:rPr>
        <w:t>’</w:t>
      </w:r>
      <w:r w:rsidR="00427742" w:rsidRPr="003225F6">
        <w:rPr>
          <w:rFonts w:ascii="仿宋_GB2312" w:eastAsia="仿宋_GB2312" w:hAnsi="宋体" w:hint="eastAsia"/>
          <w:sz w:val="24"/>
          <w:szCs w:val="24"/>
        </w:rPr>
        <w:t>进行组合查询</w:t>
      </w:r>
      <w:r w:rsidR="00427742" w:rsidRPr="003225F6">
        <w:rPr>
          <w:rFonts w:ascii="仿宋_GB2312" w:eastAsia="仿宋_GB2312" w:hAnsi="宋体"/>
          <w:sz w:val="24"/>
          <w:szCs w:val="24"/>
        </w:rPr>
        <w:t>”</w:t>
      </w:r>
      <w:r w:rsidR="00427742" w:rsidRPr="003225F6">
        <w:rPr>
          <w:rFonts w:ascii="仿宋_GB2312" w:eastAsia="仿宋_GB2312" w:hAnsi="宋体" w:hint="eastAsia"/>
          <w:sz w:val="24"/>
          <w:szCs w:val="24"/>
        </w:rPr>
        <w:t>。</w:t>
      </w:r>
      <w:r w:rsidR="005A785E" w:rsidRPr="003225F6">
        <w:rPr>
          <w:rFonts w:ascii="仿宋_GB2312" w:eastAsia="仿宋_GB2312" w:hAnsi="宋体" w:hint="eastAsia"/>
          <w:sz w:val="24"/>
          <w:szCs w:val="24"/>
        </w:rPr>
        <w:t>企业只能查询出自身的且已经确认的出口报关单数据，未确认的数据不允许下载</w:t>
      </w:r>
      <w:r w:rsidR="004266C0" w:rsidRPr="003225F6">
        <w:rPr>
          <w:rFonts w:ascii="仿宋_GB2312" w:eastAsia="仿宋_GB2312" w:hAnsi="宋体" w:hint="eastAsia"/>
          <w:sz w:val="24"/>
          <w:szCs w:val="24"/>
        </w:rPr>
        <w:t>。</w:t>
      </w:r>
      <w:r w:rsidRPr="003225F6">
        <w:rPr>
          <w:rFonts w:ascii="仿宋_GB2312" w:eastAsia="仿宋_GB2312" w:hint="eastAsia"/>
          <w:sz w:val="24"/>
          <w:szCs w:val="24"/>
        </w:rPr>
        <w:t>如下图</w:t>
      </w:r>
      <w:r w:rsidR="00526D45" w:rsidRPr="003225F6">
        <w:rPr>
          <w:rFonts w:ascii="仿宋_GB2312" w:eastAsia="仿宋_GB2312" w:hint="eastAsia"/>
          <w:sz w:val="24"/>
          <w:szCs w:val="24"/>
        </w:rPr>
        <w:t>，查询结果列表中包含序号、报关单号、出口日期、报送日期、出口口岸字段，排序方式按报送日期+出口日期+报关单号升序排列，排序时报送日期的优先度最高，其次为出口日期，再次为报关单号</w:t>
      </w:r>
      <w:r w:rsidR="00EC0353" w:rsidRPr="003225F6">
        <w:rPr>
          <w:rFonts w:ascii="仿宋_GB2312" w:eastAsia="仿宋_GB2312" w:hint="eastAsia"/>
          <w:sz w:val="24"/>
          <w:szCs w:val="24"/>
        </w:rPr>
        <w:t>，每页最多显示20条记录</w:t>
      </w:r>
      <w:r w:rsidR="00CD5684" w:rsidRPr="003225F6">
        <w:rPr>
          <w:rFonts w:ascii="仿宋_GB2312" w:eastAsia="仿宋_GB2312" w:hint="eastAsia"/>
          <w:sz w:val="24"/>
          <w:szCs w:val="24"/>
        </w:rPr>
        <w:t>；如果输入查询条件后，没有查到对应的数据，提示</w:t>
      </w:r>
      <w:r w:rsidR="006F5EF8" w:rsidRPr="003225F6">
        <w:rPr>
          <w:rFonts w:ascii="仿宋_GB2312" w:eastAsia="仿宋_GB2312" w:hint="eastAsia"/>
          <w:sz w:val="24"/>
          <w:szCs w:val="24"/>
        </w:rPr>
        <w:t>：“没有查询到可供下载的出口报关单</w:t>
      </w:r>
      <w:r w:rsidR="00CD5684" w:rsidRPr="003225F6">
        <w:rPr>
          <w:rFonts w:ascii="仿宋_GB2312" w:eastAsia="仿宋_GB2312" w:hint="eastAsia"/>
          <w:sz w:val="24"/>
          <w:szCs w:val="24"/>
        </w:rPr>
        <w:t>数据，请重新输入查询条件”；若点击“取消”，则清空查询条件。</w:t>
      </w:r>
    </w:p>
    <w:p w:rsidR="001F3831" w:rsidRPr="003225F6" w:rsidRDefault="00C63C9B" w:rsidP="003C2962">
      <w:pPr>
        <w:pStyle w:val="a1"/>
        <w:spacing w:line="360" w:lineRule="auto"/>
        <w:ind w:firstLine="0"/>
        <w:rPr>
          <w:rFonts w:ascii="仿宋_GB2312" w:eastAsia="仿宋_GB2312"/>
          <w:sz w:val="24"/>
          <w:szCs w:val="24"/>
        </w:rPr>
      </w:pPr>
      <w:r>
        <w:rPr>
          <w:rFonts w:ascii="仿宋_GB2312" w:eastAsia="仿宋_GB2312" w:hint="eastAsia"/>
          <w:noProof/>
          <w:sz w:val="24"/>
          <w:szCs w:val="24"/>
        </w:rPr>
        <w:drawing>
          <wp:inline distT="0" distB="0" distL="0" distR="0">
            <wp:extent cx="5770880" cy="4149090"/>
            <wp:effectExtent l="19050" t="0" r="127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770880" cy="4149090"/>
                    </a:xfrm>
                    <a:prstGeom prst="rect">
                      <a:avLst/>
                    </a:prstGeom>
                    <a:noFill/>
                    <a:ln w="9525">
                      <a:noFill/>
                      <a:miter lim="800000"/>
                      <a:headEnd/>
                      <a:tailEnd/>
                    </a:ln>
                  </pic:spPr>
                </pic:pic>
              </a:graphicData>
            </a:graphic>
          </wp:inline>
        </w:drawing>
      </w:r>
    </w:p>
    <w:p w:rsidR="00B72ECC" w:rsidRPr="003225F6" w:rsidRDefault="00B72ECC" w:rsidP="00E43F90">
      <w:pPr>
        <w:pStyle w:val="a1"/>
        <w:spacing w:line="360" w:lineRule="auto"/>
        <w:rPr>
          <w:rFonts w:ascii="仿宋_GB2312" w:eastAsia="仿宋_GB2312"/>
          <w:sz w:val="24"/>
          <w:szCs w:val="24"/>
        </w:rPr>
      </w:pPr>
    </w:p>
    <w:p w:rsidR="00AA6E34" w:rsidRPr="003225F6" w:rsidRDefault="00D12B79" w:rsidP="00E43F90">
      <w:pPr>
        <w:pStyle w:val="a1"/>
        <w:spacing w:line="360" w:lineRule="auto"/>
        <w:rPr>
          <w:rFonts w:ascii="仿宋_GB2312" w:eastAsia="仿宋_GB2312"/>
          <w:sz w:val="24"/>
          <w:szCs w:val="24"/>
        </w:rPr>
      </w:pPr>
      <w:r w:rsidRPr="003225F6">
        <w:rPr>
          <w:rFonts w:ascii="仿宋_GB2312" w:eastAsia="仿宋_GB2312" w:hint="eastAsia"/>
          <w:sz w:val="24"/>
          <w:szCs w:val="24"/>
        </w:rPr>
        <w:t xml:space="preserve">第六步 </w:t>
      </w:r>
      <w:r w:rsidR="000B2B5C" w:rsidRPr="003225F6">
        <w:rPr>
          <w:rFonts w:ascii="仿宋_GB2312" w:eastAsia="仿宋_GB2312" w:hint="eastAsia"/>
          <w:sz w:val="24"/>
          <w:szCs w:val="24"/>
        </w:rPr>
        <w:t>可在</w:t>
      </w:r>
      <w:r w:rsidR="001F3831" w:rsidRPr="003225F6">
        <w:rPr>
          <w:rFonts w:ascii="仿宋_GB2312" w:eastAsia="仿宋_GB2312" w:hint="eastAsia"/>
          <w:sz w:val="24"/>
          <w:szCs w:val="24"/>
        </w:rPr>
        <w:t>查询结果中</w:t>
      </w:r>
      <w:r w:rsidR="000B2B5C" w:rsidRPr="003225F6">
        <w:rPr>
          <w:rFonts w:ascii="仿宋_GB2312" w:eastAsia="仿宋_GB2312" w:hint="eastAsia"/>
          <w:sz w:val="24"/>
          <w:szCs w:val="24"/>
        </w:rPr>
        <w:t>实现</w:t>
      </w:r>
      <w:r w:rsidR="001F3831" w:rsidRPr="003225F6">
        <w:rPr>
          <w:rFonts w:ascii="仿宋_GB2312" w:eastAsia="仿宋_GB2312" w:hint="eastAsia"/>
          <w:sz w:val="24"/>
          <w:szCs w:val="24"/>
        </w:rPr>
        <w:t>翻页查看</w:t>
      </w:r>
      <w:r w:rsidR="000B2B5C" w:rsidRPr="003225F6">
        <w:rPr>
          <w:rFonts w:ascii="仿宋_GB2312" w:eastAsia="仿宋_GB2312" w:hint="eastAsia"/>
          <w:sz w:val="24"/>
          <w:szCs w:val="24"/>
        </w:rPr>
        <w:t>，如上图所示。</w:t>
      </w:r>
    </w:p>
    <w:p w:rsidR="00AA6E34" w:rsidRPr="003225F6" w:rsidRDefault="00AA6E34" w:rsidP="00E43F90">
      <w:pPr>
        <w:pStyle w:val="a1"/>
        <w:spacing w:line="360" w:lineRule="auto"/>
        <w:rPr>
          <w:rFonts w:ascii="仿宋_GB2312" w:eastAsia="仿宋_GB2312"/>
          <w:sz w:val="24"/>
          <w:szCs w:val="24"/>
        </w:rPr>
      </w:pPr>
    </w:p>
    <w:p w:rsidR="00E43F90" w:rsidRPr="003225F6" w:rsidRDefault="00AA6E34" w:rsidP="00E43F90">
      <w:pPr>
        <w:pStyle w:val="a1"/>
        <w:spacing w:line="360" w:lineRule="auto"/>
        <w:rPr>
          <w:rFonts w:ascii="仿宋_GB2312" w:eastAsia="仿宋_GB2312"/>
          <w:sz w:val="24"/>
          <w:szCs w:val="24"/>
        </w:rPr>
      </w:pPr>
      <w:r w:rsidRPr="003225F6">
        <w:rPr>
          <w:rFonts w:ascii="仿宋_GB2312" w:eastAsia="仿宋_GB2312" w:hint="eastAsia"/>
          <w:sz w:val="24"/>
          <w:szCs w:val="24"/>
        </w:rPr>
        <w:t xml:space="preserve">第七步 </w:t>
      </w:r>
      <w:r w:rsidR="00695580" w:rsidRPr="003225F6">
        <w:rPr>
          <w:rFonts w:ascii="仿宋_GB2312" w:eastAsia="仿宋_GB2312" w:hint="eastAsia"/>
          <w:sz w:val="24"/>
          <w:szCs w:val="24"/>
        </w:rPr>
        <w:t>查询出数据后，</w:t>
      </w:r>
      <w:r w:rsidR="00D12B79" w:rsidRPr="003225F6">
        <w:rPr>
          <w:rFonts w:ascii="仿宋_GB2312" w:eastAsia="仿宋_GB2312" w:hint="eastAsia"/>
          <w:sz w:val="24"/>
          <w:szCs w:val="24"/>
        </w:rPr>
        <w:t>点击</w:t>
      </w:r>
      <w:r w:rsidR="00CC028A" w:rsidRPr="003225F6">
        <w:rPr>
          <w:rFonts w:ascii="仿宋_GB2312" w:eastAsia="仿宋_GB2312" w:hint="eastAsia"/>
          <w:sz w:val="24"/>
          <w:szCs w:val="24"/>
        </w:rPr>
        <w:t>上</w:t>
      </w:r>
      <w:r w:rsidR="00695580" w:rsidRPr="003225F6">
        <w:rPr>
          <w:rFonts w:ascii="仿宋_GB2312" w:eastAsia="仿宋_GB2312" w:hint="eastAsia"/>
          <w:sz w:val="24"/>
          <w:szCs w:val="24"/>
        </w:rPr>
        <w:t>方的</w:t>
      </w:r>
      <w:r w:rsidR="00D12B79" w:rsidRPr="003225F6">
        <w:rPr>
          <w:rFonts w:ascii="仿宋_GB2312" w:eastAsia="仿宋_GB2312" w:hint="eastAsia"/>
          <w:sz w:val="24"/>
          <w:szCs w:val="24"/>
        </w:rPr>
        <w:t>“下载”，</w:t>
      </w:r>
      <w:r w:rsidR="00C30959" w:rsidRPr="003225F6">
        <w:rPr>
          <w:rFonts w:ascii="仿宋_GB2312" w:eastAsia="仿宋_GB2312" w:hAnsi="宋体" w:hint="eastAsia"/>
          <w:sz w:val="24"/>
          <w:szCs w:val="24"/>
        </w:rPr>
        <w:t>下载完成后，</w:t>
      </w:r>
      <w:r w:rsidR="005B587A" w:rsidRPr="003225F6">
        <w:rPr>
          <w:rFonts w:ascii="仿宋_GB2312" w:eastAsia="仿宋_GB2312" w:hAnsi="宋体" w:hint="eastAsia"/>
          <w:sz w:val="24"/>
          <w:szCs w:val="24"/>
        </w:rPr>
        <w:t>显示如下图</w:t>
      </w:r>
      <w:r w:rsidR="00C30959" w:rsidRPr="003225F6">
        <w:rPr>
          <w:rFonts w:ascii="仿宋_GB2312" w:eastAsia="仿宋_GB2312" w:hint="eastAsia"/>
          <w:sz w:val="24"/>
          <w:szCs w:val="24"/>
        </w:rPr>
        <w:t>提示框</w:t>
      </w:r>
      <w:r w:rsidR="00C30959" w:rsidRPr="003225F6">
        <w:rPr>
          <w:rFonts w:ascii="仿宋_GB2312" w:eastAsia="仿宋_GB2312" w:hAnsi="宋体" w:hint="eastAsia"/>
          <w:sz w:val="24"/>
          <w:szCs w:val="24"/>
        </w:rPr>
        <w:t>，</w:t>
      </w:r>
      <w:r w:rsidRPr="003225F6">
        <w:rPr>
          <w:rFonts w:ascii="仿宋_GB2312" w:eastAsia="仿宋_GB2312" w:hAnsi="宋体" w:hint="eastAsia"/>
          <w:sz w:val="24"/>
          <w:szCs w:val="24"/>
        </w:rPr>
        <w:t>并</w:t>
      </w:r>
      <w:r w:rsidR="00695580" w:rsidRPr="003225F6">
        <w:rPr>
          <w:rFonts w:ascii="仿宋_GB2312" w:eastAsia="仿宋_GB2312" w:hint="eastAsia"/>
          <w:sz w:val="24"/>
          <w:szCs w:val="24"/>
        </w:rPr>
        <w:lastRenderedPageBreak/>
        <w:t>在设置的文件保存路径下保存数据</w:t>
      </w:r>
      <w:r w:rsidR="00D60838" w:rsidRPr="003225F6">
        <w:rPr>
          <w:rFonts w:ascii="仿宋_GB2312" w:eastAsia="仿宋_GB2312" w:hint="eastAsia"/>
          <w:sz w:val="24"/>
          <w:szCs w:val="24"/>
        </w:rPr>
        <w:t>，</w:t>
      </w:r>
      <w:r w:rsidRPr="003225F6">
        <w:rPr>
          <w:rFonts w:ascii="仿宋_GB2312" w:eastAsia="仿宋_GB2312" w:hint="eastAsia"/>
          <w:sz w:val="24"/>
          <w:szCs w:val="24"/>
        </w:rPr>
        <w:t>下载数据的</w:t>
      </w:r>
      <w:r w:rsidR="005F5247" w:rsidRPr="003225F6">
        <w:rPr>
          <w:rFonts w:ascii="仿宋_GB2312" w:eastAsia="仿宋_GB2312" w:hint="eastAsia"/>
          <w:sz w:val="24"/>
          <w:szCs w:val="24"/>
        </w:rPr>
        <w:t>保存文件名默认为：</w:t>
      </w:r>
      <w:r w:rsidR="009C275A" w:rsidRPr="003225F6">
        <w:rPr>
          <w:rFonts w:ascii="楷体_GB2312" w:eastAsia="楷体_GB2312" w:cs="楷体_GB2312"/>
          <w:kern w:val="0"/>
          <w:sz w:val="24"/>
          <w:szCs w:val="24"/>
          <w:lang w:val="zh-CN"/>
        </w:rPr>
        <w:t>IC</w:t>
      </w:r>
      <w:r w:rsidR="009C275A" w:rsidRPr="003225F6">
        <w:rPr>
          <w:rFonts w:ascii="楷体_GB2312" w:eastAsia="楷体_GB2312" w:cs="楷体_GB2312" w:hint="eastAsia"/>
          <w:kern w:val="0"/>
          <w:sz w:val="24"/>
          <w:szCs w:val="24"/>
          <w:lang w:val="zh-CN"/>
        </w:rPr>
        <w:t>卡号</w:t>
      </w:r>
      <w:r w:rsidR="009C275A" w:rsidRPr="003225F6">
        <w:rPr>
          <w:rFonts w:ascii="楷体_GB2312" w:eastAsia="楷体_GB2312" w:cs="楷体_GB2312"/>
          <w:kern w:val="0"/>
          <w:sz w:val="24"/>
          <w:szCs w:val="24"/>
          <w:lang w:val="zh-CN"/>
        </w:rPr>
        <w:t>_</w:t>
      </w:r>
      <w:r w:rsidR="009C275A" w:rsidRPr="003225F6">
        <w:rPr>
          <w:rFonts w:ascii="楷体_GB2312" w:eastAsia="楷体_GB2312" w:cs="楷体_GB2312" w:hint="eastAsia"/>
          <w:kern w:val="0"/>
          <w:sz w:val="24"/>
          <w:szCs w:val="24"/>
          <w:lang w:val="zh-CN"/>
        </w:rPr>
        <w:t>下载数据中最早的出口日期（</w:t>
      </w:r>
      <w:r w:rsidR="009C275A" w:rsidRPr="003225F6">
        <w:rPr>
          <w:rFonts w:ascii="楷体_GB2312" w:eastAsia="楷体_GB2312" w:cs="楷体_GB2312"/>
          <w:kern w:val="0"/>
          <w:sz w:val="24"/>
          <w:szCs w:val="24"/>
          <w:lang w:val="zh-CN"/>
        </w:rPr>
        <w:t>yyyymmdd</w:t>
      </w:r>
      <w:r w:rsidR="009C275A" w:rsidRPr="003225F6">
        <w:rPr>
          <w:rFonts w:ascii="楷体_GB2312" w:eastAsia="楷体_GB2312" w:cs="楷体_GB2312" w:hint="eastAsia"/>
          <w:kern w:val="0"/>
          <w:sz w:val="24"/>
          <w:szCs w:val="24"/>
          <w:lang w:val="zh-CN"/>
        </w:rPr>
        <w:t>）</w:t>
      </w:r>
      <w:r w:rsidR="009C275A" w:rsidRPr="003225F6">
        <w:rPr>
          <w:rFonts w:ascii="楷体_GB2312" w:eastAsia="楷体_GB2312" w:cs="楷体_GB2312"/>
          <w:kern w:val="0"/>
          <w:sz w:val="24"/>
          <w:szCs w:val="24"/>
          <w:lang w:val="zh-CN"/>
        </w:rPr>
        <w:t>-</w:t>
      </w:r>
      <w:r w:rsidR="009C275A" w:rsidRPr="003225F6">
        <w:rPr>
          <w:rFonts w:ascii="楷体_GB2312" w:eastAsia="楷体_GB2312" w:cs="楷体_GB2312" w:hint="eastAsia"/>
          <w:kern w:val="0"/>
          <w:sz w:val="24"/>
          <w:szCs w:val="24"/>
          <w:lang w:val="zh-CN"/>
        </w:rPr>
        <w:t>下载数据中最晚的出口日期（</w:t>
      </w:r>
      <w:r w:rsidR="009C275A" w:rsidRPr="003225F6">
        <w:rPr>
          <w:rFonts w:ascii="楷体_GB2312" w:eastAsia="楷体_GB2312" w:cs="楷体_GB2312"/>
          <w:kern w:val="0"/>
          <w:sz w:val="24"/>
          <w:szCs w:val="24"/>
          <w:lang w:val="zh-CN"/>
        </w:rPr>
        <w:t>yyyymmdd</w:t>
      </w:r>
      <w:r w:rsidR="009C275A" w:rsidRPr="003225F6">
        <w:rPr>
          <w:rFonts w:ascii="楷体_GB2312" w:eastAsia="楷体_GB2312" w:cs="楷体_GB2312" w:hint="eastAsia"/>
          <w:kern w:val="0"/>
          <w:sz w:val="24"/>
          <w:szCs w:val="24"/>
          <w:lang w:val="zh-CN"/>
        </w:rPr>
        <w:t>）</w:t>
      </w:r>
      <w:r w:rsidR="009C275A" w:rsidRPr="003225F6">
        <w:rPr>
          <w:rFonts w:ascii="楷体_GB2312" w:eastAsia="楷体_GB2312" w:cs="楷体_GB2312"/>
          <w:kern w:val="0"/>
          <w:sz w:val="24"/>
          <w:szCs w:val="24"/>
          <w:lang w:val="zh-CN"/>
        </w:rPr>
        <w:t>_</w:t>
      </w:r>
      <w:r w:rsidR="009C275A" w:rsidRPr="003225F6">
        <w:rPr>
          <w:rFonts w:ascii="楷体_GB2312" w:eastAsia="楷体_GB2312" w:cs="楷体_GB2312" w:hint="eastAsia"/>
          <w:kern w:val="0"/>
          <w:sz w:val="24"/>
          <w:szCs w:val="24"/>
          <w:lang w:val="zh-CN"/>
        </w:rPr>
        <w:t>下载数据中最早的报送日期（</w:t>
      </w:r>
      <w:r w:rsidR="009C275A" w:rsidRPr="003225F6">
        <w:rPr>
          <w:rFonts w:ascii="楷体_GB2312" w:eastAsia="楷体_GB2312" w:cs="楷体_GB2312"/>
          <w:kern w:val="0"/>
          <w:sz w:val="24"/>
          <w:szCs w:val="24"/>
          <w:lang w:val="zh-CN"/>
        </w:rPr>
        <w:t>yyyymmdd</w:t>
      </w:r>
      <w:r w:rsidR="009C275A" w:rsidRPr="003225F6">
        <w:rPr>
          <w:rFonts w:ascii="楷体_GB2312" w:eastAsia="楷体_GB2312" w:cs="楷体_GB2312" w:hint="eastAsia"/>
          <w:kern w:val="0"/>
          <w:sz w:val="24"/>
          <w:szCs w:val="24"/>
          <w:lang w:val="zh-CN"/>
        </w:rPr>
        <w:t>）</w:t>
      </w:r>
      <w:r w:rsidR="009C275A" w:rsidRPr="003225F6">
        <w:rPr>
          <w:rFonts w:ascii="楷体_GB2312" w:eastAsia="楷体_GB2312" w:cs="楷体_GB2312"/>
          <w:kern w:val="0"/>
          <w:sz w:val="24"/>
          <w:szCs w:val="24"/>
          <w:lang w:val="zh-CN"/>
        </w:rPr>
        <w:t>-</w:t>
      </w:r>
      <w:r w:rsidR="009C275A" w:rsidRPr="003225F6">
        <w:rPr>
          <w:rFonts w:ascii="楷体_GB2312" w:eastAsia="楷体_GB2312" w:cs="楷体_GB2312" w:hint="eastAsia"/>
          <w:kern w:val="0"/>
          <w:sz w:val="24"/>
          <w:szCs w:val="24"/>
          <w:lang w:val="zh-CN"/>
        </w:rPr>
        <w:t>下载数据中最晚的报送日期（</w:t>
      </w:r>
      <w:r w:rsidR="009C275A" w:rsidRPr="003225F6">
        <w:rPr>
          <w:rFonts w:ascii="楷体_GB2312" w:eastAsia="楷体_GB2312" w:cs="楷体_GB2312"/>
          <w:kern w:val="0"/>
          <w:sz w:val="24"/>
          <w:szCs w:val="24"/>
          <w:lang w:val="zh-CN"/>
        </w:rPr>
        <w:t>yyyymmdd</w:t>
      </w:r>
      <w:r w:rsidR="009C275A" w:rsidRPr="003225F6">
        <w:rPr>
          <w:rFonts w:ascii="楷体_GB2312" w:eastAsia="楷体_GB2312" w:cs="楷体_GB2312" w:hint="eastAsia"/>
          <w:kern w:val="0"/>
          <w:sz w:val="24"/>
          <w:szCs w:val="24"/>
          <w:lang w:val="zh-CN"/>
        </w:rPr>
        <w:t>）</w:t>
      </w:r>
      <w:r w:rsidR="009C275A" w:rsidRPr="003225F6">
        <w:rPr>
          <w:rFonts w:ascii="楷体_GB2312" w:eastAsia="楷体_GB2312" w:cs="楷体_GB2312"/>
          <w:kern w:val="0"/>
          <w:sz w:val="24"/>
          <w:szCs w:val="24"/>
          <w:lang w:val="zh-CN"/>
        </w:rPr>
        <w:t>_</w:t>
      </w:r>
      <w:r w:rsidR="009C275A" w:rsidRPr="003225F6">
        <w:rPr>
          <w:rFonts w:ascii="楷体_GB2312" w:eastAsia="楷体_GB2312" w:cs="楷体_GB2312" w:hint="eastAsia"/>
          <w:kern w:val="0"/>
          <w:sz w:val="24"/>
          <w:szCs w:val="24"/>
          <w:lang w:val="zh-CN"/>
        </w:rPr>
        <w:t>报关单开头</w:t>
      </w:r>
      <w:r w:rsidR="009C275A" w:rsidRPr="003225F6">
        <w:rPr>
          <w:rFonts w:ascii="楷体_GB2312" w:eastAsia="楷体_GB2312" w:cs="楷体_GB2312"/>
          <w:kern w:val="0"/>
          <w:sz w:val="24"/>
          <w:szCs w:val="24"/>
          <w:lang w:val="zh-CN"/>
        </w:rPr>
        <w:t>_</w:t>
      </w:r>
      <w:r w:rsidR="009C275A" w:rsidRPr="003225F6">
        <w:rPr>
          <w:rFonts w:ascii="楷体_GB2312" w:eastAsia="楷体_GB2312" w:cs="楷体_GB2312" w:hint="eastAsia"/>
          <w:kern w:val="0"/>
          <w:sz w:val="24"/>
          <w:szCs w:val="24"/>
          <w:lang w:val="zh-CN"/>
        </w:rPr>
        <w:t>报关单结尾</w:t>
      </w:r>
      <w:r w:rsidR="009C275A" w:rsidRPr="003225F6">
        <w:rPr>
          <w:rFonts w:ascii="楷体_GB2312" w:eastAsia="楷体_GB2312" w:cs="楷体_GB2312"/>
          <w:kern w:val="0"/>
          <w:sz w:val="24"/>
          <w:szCs w:val="24"/>
          <w:lang w:val="zh-CN"/>
        </w:rPr>
        <w:t>_</w:t>
      </w:r>
      <w:r w:rsidR="009C275A" w:rsidRPr="003225F6">
        <w:rPr>
          <w:rFonts w:ascii="楷体_GB2312" w:eastAsia="楷体_GB2312" w:cs="楷体_GB2312" w:hint="eastAsia"/>
          <w:kern w:val="0"/>
          <w:sz w:val="24"/>
          <w:szCs w:val="24"/>
          <w:lang w:val="zh-CN"/>
        </w:rPr>
        <w:t>下载时间（</w:t>
      </w:r>
      <w:r w:rsidR="009C275A" w:rsidRPr="003225F6">
        <w:rPr>
          <w:rFonts w:ascii="楷体_GB2312" w:eastAsia="楷体_GB2312" w:cs="楷体_GB2312"/>
          <w:kern w:val="0"/>
          <w:sz w:val="24"/>
          <w:szCs w:val="24"/>
          <w:lang w:val="zh-CN"/>
        </w:rPr>
        <w:t>yyyymmddhhmmss</w:t>
      </w:r>
      <w:r w:rsidR="009C275A" w:rsidRPr="003225F6">
        <w:rPr>
          <w:rFonts w:ascii="楷体_GB2312" w:eastAsia="楷体_GB2312" w:cs="楷体_GB2312" w:hint="eastAsia"/>
          <w:kern w:val="0"/>
          <w:sz w:val="24"/>
          <w:szCs w:val="24"/>
          <w:lang w:val="zh-CN"/>
        </w:rPr>
        <w:t>）</w:t>
      </w:r>
      <w:r w:rsidR="009C275A" w:rsidRPr="003225F6">
        <w:rPr>
          <w:rFonts w:ascii="楷体_GB2312" w:eastAsia="楷体_GB2312" w:cs="楷体_GB2312"/>
          <w:kern w:val="0"/>
          <w:sz w:val="24"/>
          <w:szCs w:val="24"/>
          <w:lang w:val="zh-CN"/>
        </w:rPr>
        <w:t>.xml</w:t>
      </w:r>
      <w:r w:rsidRPr="003225F6">
        <w:rPr>
          <w:rFonts w:ascii="仿宋_GB2312" w:eastAsia="仿宋_GB2312" w:hint="eastAsia"/>
          <w:sz w:val="24"/>
          <w:szCs w:val="24"/>
        </w:rPr>
        <w:t>，其对应的</w:t>
      </w:r>
      <w:r w:rsidR="00D60838" w:rsidRPr="003225F6">
        <w:rPr>
          <w:rFonts w:ascii="仿宋_GB2312" w:eastAsia="仿宋_GB2312" w:hint="eastAsia"/>
          <w:sz w:val="24"/>
          <w:szCs w:val="24"/>
        </w:rPr>
        <w:t>下载日志信息保存到</w:t>
      </w:r>
      <w:r w:rsidR="00D60838" w:rsidRPr="003225F6">
        <w:rPr>
          <w:rFonts w:ascii="仿宋_GB2312" w:eastAsia="仿宋_GB2312" w:hAnsi="宋体" w:hint="eastAsia"/>
          <w:sz w:val="24"/>
          <w:szCs w:val="24"/>
        </w:rPr>
        <w:t>C：\localdb下</w:t>
      </w:r>
      <w:r w:rsidRPr="003225F6">
        <w:rPr>
          <w:rFonts w:ascii="仿宋_GB2312" w:eastAsia="仿宋_GB2312" w:hint="eastAsia"/>
          <w:sz w:val="24"/>
          <w:szCs w:val="24"/>
        </w:rPr>
        <w:t>。</w:t>
      </w:r>
    </w:p>
    <w:p w:rsidR="00CC028A" w:rsidRPr="003225F6" w:rsidRDefault="00C63C9B" w:rsidP="00CC028A">
      <w:pPr>
        <w:pStyle w:val="a1"/>
        <w:spacing w:line="360" w:lineRule="auto"/>
        <w:ind w:firstLine="0"/>
        <w:rPr>
          <w:rFonts w:ascii="仿宋_GB2312" w:eastAsia="仿宋_GB2312"/>
          <w:sz w:val="24"/>
          <w:szCs w:val="24"/>
        </w:rPr>
      </w:pPr>
      <w:r>
        <w:rPr>
          <w:rFonts w:ascii="仿宋_GB2312" w:eastAsia="仿宋_GB2312" w:hint="eastAsia"/>
          <w:noProof/>
          <w:sz w:val="24"/>
          <w:szCs w:val="24"/>
        </w:rPr>
        <w:drawing>
          <wp:inline distT="0" distB="0" distL="0" distR="0">
            <wp:extent cx="5753735" cy="76771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753735" cy="767715"/>
                    </a:xfrm>
                    <a:prstGeom prst="rect">
                      <a:avLst/>
                    </a:prstGeom>
                    <a:noFill/>
                    <a:ln w="9525">
                      <a:noFill/>
                      <a:miter lim="800000"/>
                      <a:headEnd/>
                      <a:tailEnd/>
                    </a:ln>
                  </pic:spPr>
                </pic:pic>
              </a:graphicData>
            </a:graphic>
          </wp:inline>
        </w:drawing>
      </w:r>
    </w:p>
    <w:p w:rsidR="00B72ECC" w:rsidRPr="003225F6" w:rsidRDefault="00B72ECC" w:rsidP="00E43F90">
      <w:pPr>
        <w:pStyle w:val="a1"/>
        <w:spacing w:line="360" w:lineRule="auto"/>
        <w:rPr>
          <w:rFonts w:ascii="仿宋_GB2312" w:eastAsia="仿宋_GB2312"/>
          <w:sz w:val="24"/>
          <w:szCs w:val="24"/>
        </w:rPr>
      </w:pPr>
    </w:p>
    <w:p w:rsidR="006C6E30" w:rsidRPr="003225F6" w:rsidRDefault="00E43F90" w:rsidP="00E43F90">
      <w:pPr>
        <w:pStyle w:val="a1"/>
        <w:spacing w:line="360" w:lineRule="auto"/>
        <w:rPr>
          <w:rFonts w:ascii="仿宋_GB2312" w:eastAsia="仿宋_GB2312"/>
          <w:sz w:val="24"/>
          <w:szCs w:val="24"/>
        </w:rPr>
      </w:pPr>
      <w:r w:rsidRPr="003225F6">
        <w:rPr>
          <w:rFonts w:ascii="仿宋_GB2312" w:eastAsia="仿宋_GB2312" w:hint="eastAsia"/>
          <w:sz w:val="24"/>
          <w:szCs w:val="24"/>
        </w:rPr>
        <w:t>第</w:t>
      </w:r>
      <w:r w:rsidR="000012DF" w:rsidRPr="003225F6">
        <w:rPr>
          <w:rFonts w:ascii="仿宋_GB2312" w:eastAsia="仿宋_GB2312" w:hint="eastAsia"/>
          <w:sz w:val="24"/>
          <w:szCs w:val="24"/>
        </w:rPr>
        <w:t>八</w:t>
      </w:r>
      <w:r w:rsidRPr="003225F6">
        <w:rPr>
          <w:rFonts w:ascii="仿宋_GB2312" w:eastAsia="仿宋_GB2312" w:hint="eastAsia"/>
          <w:sz w:val="24"/>
          <w:szCs w:val="24"/>
        </w:rPr>
        <w:t xml:space="preserve">步 </w:t>
      </w:r>
      <w:r w:rsidR="006C6E30" w:rsidRPr="003225F6">
        <w:rPr>
          <w:rFonts w:ascii="仿宋_GB2312" w:eastAsia="仿宋_GB2312" w:hint="eastAsia"/>
          <w:sz w:val="24"/>
          <w:szCs w:val="24"/>
        </w:rPr>
        <w:t>点击某条记录的报关单号，可进入报关单明细界面，</w:t>
      </w:r>
      <w:r w:rsidR="00136023" w:rsidRPr="003225F6">
        <w:rPr>
          <w:rFonts w:ascii="仿宋_GB2312" w:eastAsia="仿宋_GB2312" w:hint="eastAsia"/>
          <w:sz w:val="24"/>
          <w:szCs w:val="24"/>
        </w:rPr>
        <w:t>可查询报关单的表头和表体，</w:t>
      </w:r>
      <w:r w:rsidR="006C6E30" w:rsidRPr="003225F6">
        <w:rPr>
          <w:rFonts w:ascii="仿宋_GB2312" w:eastAsia="仿宋_GB2312" w:hint="eastAsia"/>
          <w:sz w:val="24"/>
          <w:szCs w:val="24"/>
        </w:rPr>
        <w:t>同综合查询的明细界面，但表头多了“下载”和“返回”按钮</w:t>
      </w:r>
      <w:r w:rsidR="009F2EA4" w:rsidRPr="003225F6">
        <w:rPr>
          <w:rFonts w:ascii="仿宋_GB2312" w:eastAsia="仿宋_GB2312" w:hint="eastAsia"/>
          <w:sz w:val="24"/>
          <w:szCs w:val="24"/>
        </w:rPr>
        <w:t>，如下图所示</w:t>
      </w:r>
      <w:r w:rsidR="00136023" w:rsidRPr="003225F6">
        <w:rPr>
          <w:rFonts w:ascii="仿宋_GB2312" w:eastAsia="仿宋_GB2312" w:hint="eastAsia"/>
          <w:sz w:val="24"/>
          <w:szCs w:val="24"/>
        </w:rPr>
        <w:t>。点击“下载”，</w:t>
      </w:r>
      <w:r w:rsidR="00CC028A" w:rsidRPr="003225F6">
        <w:rPr>
          <w:rFonts w:ascii="仿宋_GB2312" w:eastAsia="仿宋_GB2312" w:hint="eastAsia"/>
          <w:sz w:val="24"/>
          <w:szCs w:val="24"/>
        </w:rPr>
        <w:t>仅下载该条记录数据，</w:t>
      </w:r>
      <w:r w:rsidR="00136023" w:rsidRPr="003225F6">
        <w:rPr>
          <w:rFonts w:ascii="仿宋_GB2312" w:eastAsia="仿宋_GB2312" w:hint="eastAsia"/>
          <w:sz w:val="24"/>
          <w:szCs w:val="24"/>
        </w:rPr>
        <w:t>下载操作同</w:t>
      </w:r>
      <w:r w:rsidRPr="003225F6">
        <w:rPr>
          <w:rFonts w:ascii="仿宋_GB2312" w:eastAsia="仿宋_GB2312" w:hint="eastAsia"/>
          <w:sz w:val="24"/>
          <w:szCs w:val="24"/>
        </w:rPr>
        <w:t>出口报关单下载查询</w:t>
      </w:r>
      <w:r w:rsidR="009F2EA4" w:rsidRPr="003225F6">
        <w:rPr>
          <w:rFonts w:ascii="仿宋_GB2312" w:eastAsia="仿宋_GB2312" w:hint="eastAsia"/>
          <w:sz w:val="24"/>
          <w:szCs w:val="24"/>
        </w:rPr>
        <w:t>界面</w:t>
      </w:r>
      <w:r w:rsidR="00136023" w:rsidRPr="003225F6">
        <w:rPr>
          <w:rFonts w:ascii="仿宋_GB2312" w:eastAsia="仿宋_GB2312" w:hint="eastAsia"/>
          <w:sz w:val="24"/>
          <w:szCs w:val="24"/>
        </w:rPr>
        <w:t>的下载；点击“返回”，返回</w:t>
      </w:r>
      <w:r w:rsidRPr="003225F6">
        <w:rPr>
          <w:rFonts w:ascii="仿宋_GB2312" w:eastAsia="仿宋_GB2312" w:hint="eastAsia"/>
          <w:sz w:val="24"/>
          <w:szCs w:val="24"/>
        </w:rPr>
        <w:t>出口报关单下载</w:t>
      </w:r>
      <w:r w:rsidR="00136023" w:rsidRPr="003225F6">
        <w:rPr>
          <w:rFonts w:ascii="仿宋_GB2312" w:eastAsia="仿宋_GB2312" w:hint="eastAsia"/>
          <w:sz w:val="24"/>
          <w:szCs w:val="24"/>
        </w:rPr>
        <w:t>查询界面。</w:t>
      </w:r>
    </w:p>
    <w:p w:rsidR="006C6E30" w:rsidRPr="003225F6" w:rsidRDefault="00C63C9B" w:rsidP="00AA6E34">
      <w:pPr>
        <w:pStyle w:val="a1"/>
        <w:spacing w:line="360" w:lineRule="auto"/>
        <w:ind w:firstLine="0"/>
        <w:rPr>
          <w:rFonts w:ascii="仿宋_GB2312" w:eastAsia="仿宋_GB2312"/>
          <w:sz w:val="24"/>
          <w:szCs w:val="24"/>
        </w:rPr>
      </w:pPr>
      <w:r>
        <w:rPr>
          <w:rFonts w:ascii="仿宋_GB2312" w:eastAsia="仿宋_GB2312" w:hint="eastAsia"/>
          <w:noProof/>
          <w:sz w:val="24"/>
          <w:szCs w:val="24"/>
        </w:rPr>
        <w:drawing>
          <wp:inline distT="0" distB="0" distL="0" distR="0">
            <wp:extent cx="5753735" cy="2562225"/>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5753735" cy="2562225"/>
                    </a:xfrm>
                    <a:prstGeom prst="rect">
                      <a:avLst/>
                    </a:prstGeom>
                    <a:noFill/>
                    <a:ln w="9525">
                      <a:noFill/>
                      <a:miter lim="800000"/>
                      <a:headEnd/>
                      <a:tailEnd/>
                    </a:ln>
                  </pic:spPr>
                </pic:pic>
              </a:graphicData>
            </a:graphic>
          </wp:inline>
        </w:drawing>
      </w:r>
    </w:p>
    <w:p w:rsidR="00B72ECC" w:rsidRPr="003225F6" w:rsidRDefault="00B72ECC" w:rsidP="00C30959">
      <w:pPr>
        <w:pStyle w:val="a1"/>
        <w:spacing w:line="360" w:lineRule="auto"/>
        <w:ind w:firstLine="0"/>
        <w:rPr>
          <w:rFonts w:ascii="仿宋_GB2312" w:eastAsia="仿宋_GB2312"/>
          <w:sz w:val="24"/>
          <w:szCs w:val="24"/>
        </w:rPr>
      </w:pPr>
    </w:p>
    <w:p w:rsidR="0098287D" w:rsidRPr="003225F6" w:rsidRDefault="0098287D" w:rsidP="00706597">
      <w:pPr>
        <w:pStyle w:val="a1"/>
        <w:spacing w:line="360" w:lineRule="auto"/>
        <w:rPr>
          <w:rFonts w:ascii="仿宋_GB2312" w:eastAsia="仿宋_GB2312"/>
          <w:sz w:val="24"/>
          <w:szCs w:val="24"/>
        </w:rPr>
      </w:pPr>
    </w:p>
    <w:sectPr w:rsidR="0098287D" w:rsidRPr="003225F6" w:rsidSect="00433380">
      <w:footerReference w:type="default" r:id="rId16"/>
      <w:pgSz w:w="11906" w:h="16838" w:code="9"/>
      <w:pgMar w:top="1361" w:right="1418" w:bottom="1361"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B6C" w:rsidRDefault="000E2B6C" w:rsidP="002A6E3A">
      <w:r>
        <w:separator/>
      </w:r>
    </w:p>
    <w:p w:rsidR="000E2B6C" w:rsidRDefault="000E2B6C" w:rsidP="002A6E3A"/>
  </w:endnote>
  <w:endnote w:type="continuationSeparator" w:id="0">
    <w:p w:rsidR="000E2B6C" w:rsidRDefault="000E2B6C" w:rsidP="002A6E3A">
      <w:r>
        <w:continuationSeparator/>
      </w:r>
    </w:p>
    <w:p w:rsidR="000E2B6C" w:rsidRDefault="000E2B6C" w:rsidP="002A6E3A"/>
    <w:p w:rsidR="000E2B6C" w:rsidRPr="008D5AA8" w:rsidRDefault="000E2B6C" w:rsidP="002A6E3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hakuyoxingshu7000">
    <w:charset w:val="86"/>
    <w:family w:val="auto"/>
    <w:pitch w:val="variable"/>
    <w:sig w:usb0="FFFFFFFF" w:usb1="E9FFFFFF" w:usb2="0000003F" w:usb3="00000000" w:csb0="003F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E2" w:rsidRDefault="009A38E2" w:rsidP="00153B0F">
    <w:pPr>
      <w:pStyle w:val="a6"/>
      <w:pBdr>
        <w:bottom w:val="single" w:sz="6" w:space="1" w:color="auto"/>
      </w:pBdr>
      <w:rPr>
        <w:kern w:val="0"/>
      </w:rPr>
    </w:pPr>
  </w:p>
  <w:p w:rsidR="009A38E2" w:rsidRDefault="009A38E2" w:rsidP="006A4782">
    <w:pPr>
      <w:pStyle w:val="a6"/>
    </w:pPr>
    <w:r>
      <w:rPr>
        <w:rFonts w:hint="eastAsia"/>
        <w:kern w:val="0"/>
        <w:szCs w:val="21"/>
      </w:rPr>
      <w:tab/>
    </w:r>
    <w:r>
      <w:rPr>
        <w:rFonts w:hint="eastAsia"/>
        <w:kern w:val="0"/>
        <w:szCs w:val="21"/>
      </w:rPr>
      <w:tab/>
    </w:r>
    <w:r>
      <w:rPr>
        <w:rFonts w:hint="eastAsia"/>
        <w:kern w:val="0"/>
      </w:rPr>
      <w:t>第</w:t>
    </w:r>
    <w:r>
      <w:rPr>
        <w:kern w:val="0"/>
      </w:rPr>
      <w:t xml:space="preserve"> </w:t>
    </w:r>
    <w:r w:rsidR="000F53D7">
      <w:rPr>
        <w:kern w:val="0"/>
      </w:rPr>
      <w:fldChar w:fldCharType="begin"/>
    </w:r>
    <w:r>
      <w:rPr>
        <w:kern w:val="0"/>
      </w:rPr>
      <w:instrText xml:space="preserve"> PAGE </w:instrText>
    </w:r>
    <w:r w:rsidR="000F53D7">
      <w:rPr>
        <w:kern w:val="0"/>
      </w:rPr>
      <w:fldChar w:fldCharType="separate"/>
    </w:r>
    <w:r w:rsidR="008B6BAF">
      <w:rPr>
        <w:noProof/>
        <w:kern w:val="0"/>
      </w:rPr>
      <w:t>1</w:t>
    </w:r>
    <w:r w:rsidR="000F53D7">
      <w:rPr>
        <w:kern w:val="0"/>
      </w:rPr>
      <w:fldChar w:fldCharType="end"/>
    </w:r>
    <w:r>
      <w:rPr>
        <w:kern w:val="0"/>
      </w:rPr>
      <w:t xml:space="preserve"> </w:t>
    </w:r>
    <w:r>
      <w:rPr>
        <w:rFonts w:hint="eastAsia"/>
        <w:kern w:val="0"/>
      </w:rPr>
      <w:t>页</w:t>
    </w:r>
    <w:r>
      <w:rPr>
        <w:kern w:val="0"/>
      </w:rPr>
      <w:t xml:space="preserve"> </w:t>
    </w:r>
    <w:r>
      <w:rPr>
        <w:rFonts w:hint="eastAsia"/>
        <w:kern w:val="0"/>
      </w:rPr>
      <w:t>共</w:t>
    </w:r>
    <w:r>
      <w:rPr>
        <w:kern w:val="0"/>
      </w:rPr>
      <w:t xml:space="preserve"> </w:t>
    </w:r>
    <w:r w:rsidR="000F53D7">
      <w:rPr>
        <w:kern w:val="0"/>
      </w:rPr>
      <w:fldChar w:fldCharType="begin"/>
    </w:r>
    <w:r>
      <w:rPr>
        <w:kern w:val="0"/>
      </w:rPr>
      <w:instrText xml:space="preserve"> NUMPAGES </w:instrText>
    </w:r>
    <w:r w:rsidR="000F53D7">
      <w:rPr>
        <w:kern w:val="0"/>
      </w:rPr>
      <w:fldChar w:fldCharType="separate"/>
    </w:r>
    <w:r w:rsidR="008B6BAF">
      <w:rPr>
        <w:noProof/>
        <w:kern w:val="0"/>
      </w:rPr>
      <w:t>6</w:t>
    </w:r>
    <w:r w:rsidR="000F53D7">
      <w:rPr>
        <w:kern w:val="0"/>
      </w:rPr>
      <w:fldChar w:fldCharType="end"/>
    </w:r>
    <w:r>
      <w:rPr>
        <w:rFonts w:hint="eastAsia"/>
        <w:kern w:val="0"/>
      </w:rPr>
      <w:t xml:space="preserve"> </w:t>
    </w:r>
    <w:r>
      <w:rPr>
        <w:rFonts w:hint="eastAsia"/>
        <w:kern w:val="0"/>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B6C" w:rsidRDefault="000E2B6C" w:rsidP="002A6E3A">
      <w:r>
        <w:separator/>
      </w:r>
    </w:p>
    <w:p w:rsidR="000E2B6C" w:rsidRDefault="000E2B6C" w:rsidP="002A6E3A"/>
  </w:footnote>
  <w:footnote w:type="continuationSeparator" w:id="0">
    <w:p w:rsidR="000E2B6C" w:rsidRDefault="000E2B6C" w:rsidP="002A6E3A">
      <w:r>
        <w:continuationSeparator/>
      </w:r>
    </w:p>
    <w:p w:rsidR="000E2B6C" w:rsidRDefault="000E2B6C" w:rsidP="002A6E3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785E"/>
    <w:multiLevelType w:val="hybridMultilevel"/>
    <w:tmpl w:val="B4C4457E"/>
    <w:lvl w:ilvl="0" w:tplc="6938DF8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1CC01D8"/>
    <w:multiLevelType w:val="multilevel"/>
    <w:tmpl w:val="85FC867C"/>
    <w:lvl w:ilvl="0">
      <w:start w:val="2004"/>
      <w:numFmt w:val="decimal"/>
      <w:lvlText w:val="%1"/>
      <w:lvlJc w:val="left"/>
      <w:pPr>
        <w:tabs>
          <w:tab w:val="num" w:pos="1260"/>
        </w:tabs>
        <w:ind w:left="1260" w:hanging="1260"/>
      </w:pPr>
      <w:rPr>
        <w:rFonts w:hint="default"/>
      </w:rPr>
    </w:lvl>
    <w:lvl w:ilvl="1">
      <w:start w:val="1"/>
      <w:numFmt w:val="decimalZero"/>
      <w:lvlText w:val="%1.%2"/>
      <w:lvlJc w:val="left"/>
      <w:pPr>
        <w:tabs>
          <w:tab w:val="num" w:pos="1897"/>
        </w:tabs>
        <w:ind w:left="1897" w:hanging="1260"/>
      </w:pPr>
      <w:rPr>
        <w:rFonts w:hint="default"/>
      </w:rPr>
    </w:lvl>
    <w:lvl w:ilvl="2">
      <w:start w:val="16"/>
      <w:numFmt w:val="decimal"/>
      <w:lvlText w:val="%1.%2.%3"/>
      <w:lvlJc w:val="left"/>
      <w:pPr>
        <w:tabs>
          <w:tab w:val="num" w:pos="2534"/>
        </w:tabs>
        <w:ind w:left="2534" w:hanging="1260"/>
      </w:pPr>
      <w:rPr>
        <w:rFonts w:hint="default"/>
      </w:rPr>
    </w:lvl>
    <w:lvl w:ilvl="3">
      <w:start w:val="1"/>
      <w:numFmt w:val="decimal"/>
      <w:lvlText w:val="%1.%2.%3.%4"/>
      <w:lvlJc w:val="left"/>
      <w:pPr>
        <w:tabs>
          <w:tab w:val="num" w:pos="3171"/>
        </w:tabs>
        <w:ind w:left="3171" w:hanging="1260"/>
      </w:pPr>
      <w:rPr>
        <w:rFonts w:hint="default"/>
      </w:rPr>
    </w:lvl>
    <w:lvl w:ilvl="4">
      <w:start w:val="1"/>
      <w:numFmt w:val="decimal"/>
      <w:lvlText w:val="%1.%2.%3.%4.%5"/>
      <w:lvlJc w:val="left"/>
      <w:pPr>
        <w:tabs>
          <w:tab w:val="num" w:pos="3808"/>
        </w:tabs>
        <w:ind w:left="3808" w:hanging="1260"/>
      </w:pPr>
      <w:rPr>
        <w:rFonts w:hint="default"/>
      </w:rPr>
    </w:lvl>
    <w:lvl w:ilvl="5">
      <w:start w:val="1"/>
      <w:numFmt w:val="decimal"/>
      <w:lvlText w:val="%1.%2.%3.%4.%5.%6"/>
      <w:lvlJc w:val="left"/>
      <w:pPr>
        <w:tabs>
          <w:tab w:val="num" w:pos="4445"/>
        </w:tabs>
        <w:ind w:left="4445" w:hanging="1260"/>
      </w:pPr>
      <w:rPr>
        <w:rFonts w:hint="default"/>
      </w:rPr>
    </w:lvl>
    <w:lvl w:ilvl="6">
      <w:start w:val="1"/>
      <w:numFmt w:val="decimal"/>
      <w:lvlText w:val="%1.%2.%3.%4.%5.%6.%7"/>
      <w:lvlJc w:val="left"/>
      <w:pPr>
        <w:tabs>
          <w:tab w:val="num" w:pos="5082"/>
        </w:tabs>
        <w:ind w:left="5082" w:hanging="1260"/>
      </w:pPr>
      <w:rPr>
        <w:rFonts w:hint="default"/>
      </w:rPr>
    </w:lvl>
    <w:lvl w:ilvl="7">
      <w:start w:val="1"/>
      <w:numFmt w:val="decimal"/>
      <w:lvlText w:val="%1.%2.%3.%4.%5.%6.%7.%8"/>
      <w:lvlJc w:val="left"/>
      <w:pPr>
        <w:tabs>
          <w:tab w:val="num" w:pos="5899"/>
        </w:tabs>
        <w:ind w:left="5899" w:hanging="1440"/>
      </w:pPr>
      <w:rPr>
        <w:rFonts w:hint="default"/>
      </w:rPr>
    </w:lvl>
    <w:lvl w:ilvl="8">
      <w:start w:val="1"/>
      <w:numFmt w:val="decimal"/>
      <w:lvlText w:val="%1.%2.%3.%4.%5.%6.%7.%8.%9"/>
      <w:lvlJc w:val="left"/>
      <w:pPr>
        <w:tabs>
          <w:tab w:val="num" w:pos="6536"/>
        </w:tabs>
        <w:ind w:left="6536" w:hanging="1440"/>
      </w:pPr>
      <w:rPr>
        <w:rFonts w:hint="default"/>
      </w:rPr>
    </w:lvl>
  </w:abstractNum>
  <w:abstractNum w:abstractNumId="2">
    <w:nsid w:val="125D3FBE"/>
    <w:multiLevelType w:val="hybridMultilevel"/>
    <w:tmpl w:val="91423410"/>
    <w:lvl w:ilvl="0" w:tplc="42AAC6F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4F2605A"/>
    <w:multiLevelType w:val="hybridMultilevel"/>
    <w:tmpl w:val="68A03B00"/>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4">
    <w:nsid w:val="4DFC04B9"/>
    <w:multiLevelType w:val="multilevel"/>
    <w:tmpl w:val="85FC867C"/>
    <w:lvl w:ilvl="0">
      <w:start w:val="2004"/>
      <w:numFmt w:val="decimal"/>
      <w:lvlText w:val="%1"/>
      <w:lvlJc w:val="left"/>
      <w:pPr>
        <w:tabs>
          <w:tab w:val="num" w:pos="1260"/>
        </w:tabs>
        <w:ind w:left="1260" w:hanging="1260"/>
      </w:pPr>
      <w:rPr>
        <w:rFonts w:hint="default"/>
      </w:rPr>
    </w:lvl>
    <w:lvl w:ilvl="1">
      <w:start w:val="1"/>
      <w:numFmt w:val="decimalZero"/>
      <w:lvlText w:val="%1.%2"/>
      <w:lvlJc w:val="left"/>
      <w:pPr>
        <w:tabs>
          <w:tab w:val="num" w:pos="1897"/>
        </w:tabs>
        <w:ind w:left="1897" w:hanging="1260"/>
      </w:pPr>
      <w:rPr>
        <w:rFonts w:hint="default"/>
      </w:rPr>
    </w:lvl>
    <w:lvl w:ilvl="2">
      <w:start w:val="16"/>
      <w:numFmt w:val="decimal"/>
      <w:lvlText w:val="%1.%2.%3"/>
      <w:lvlJc w:val="left"/>
      <w:pPr>
        <w:tabs>
          <w:tab w:val="num" w:pos="2534"/>
        </w:tabs>
        <w:ind w:left="2534" w:hanging="1260"/>
      </w:pPr>
      <w:rPr>
        <w:rFonts w:hint="default"/>
      </w:rPr>
    </w:lvl>
    <w:lvl w:ilvl="3">
      <w:start w:val="1"/>
      <w:numFmt w:val="decimal"/>
      <w:lvlText w:val="%1.%2.%3.%4"/>
      <w:lvlJc w:val="left"/>
      <w:pPr>
        <w:tabs>
          <w:tab w:val="num" w:pos="3171"/>
        </w:tabs>
        <w:ind w:left="3171" w:hanging="1260"/>
      </w:pPr>
      <w:rPr>
        <w:rFonts w:hint="default"/>
      </w:rPr>
    </w:lvl>
    <w:lvl w:ilvl="4">
      <w:start w:val="1"/>
      <w:numFmt w:val="decimal"/>
      <w:lvlText w:val="%1.%2.%3.%4.%5"/>
      <w:lvlJc w:val="left"/>
      <w:pPr>
        <w:tabs>
          <w:tab w:val="num" w:pos="3808"/>
        </w:tabs>
        <w:ind w:left="3808" w:hanging="1260"/>
      </w:pPr>
      <w:rPr>
        <w:rFonts w:hint="default"/>
      </w:rPr>
    </w:lvl>
    <w:lvl w:ilvl="5">
      <w:start w:val="1"/>
      <w:numFmt w:val="decimal"/>
      <w:lvlText w:val="%1.%2.%3.%4.%5.%6"/>
      <w:lvlJc w:val="left"/>
      <w:pPr>
        <w:tabs>
          <w:tab w:val="num" w:pos="4445"/>
        </w:tabs>
        <w:ind w:left="4445" w:hanging="1260"/>
      </w:pPr>
      <w:rPr>
        <w:rFonts w:hint="default"/>
      </w:rPr>
    </w:lvl>
    <w:lvl w:ilvl="6">
      <w:start w:val="1"/>
      <w:numFmt w:val="decimal"/>
      <w:lvlText w:val="%1.%2.%3.%4.%5.%6.%7"/>
      <w:lvlJc w:val="left"/>
      <w:pPr>
        <w:tabs>
          <w:tab w:val="num" w:pos="5082"/>
        </w:tabs>
        <w:ind w:left="5082" w:hanging="1260"/>
      </w:pPr>
      <w:rPr>
        <w:rFonts w:hint="default"/>
      </w:rPr>
    </w:lvl>
    <w:lvl w:ilvl="7">
      <w:start w:val="1"/>
      <w:numFmt w:val="decimal"/>
      <w:lvlText w:val="%1.%2.%3.%4.%5.%6.%7.%8"/>
      <w:lvlJc w:val="left"/>
      <w:pPr>
        <w:tabs>
          <w:tab w:val="num" w:pos="5899"/>
        </w:tabs>
        <w:ind w:left="5899" w:hanging="1440"/>
      </w:pPr>
      <w:rPr>
        <w:rFonts w:hint="default"/>
      </w:rPr>
    </w:lvl>
    <w:lvl w:ilvl="8">
      <w:start w:val="1"/>
      <w:numFmt w:val="decimal"/>
      <w:lvlText w:val="%1.%2.%3.%4.%5.%6.%7.%8.%9"/>
      <w:lvlJc w:val="left"/>
      <w:pPr>
        <w:tabs>
          <w:tab w:val="num" w:pos="6536"/>
        </w:tabs>
        <w:ind w:left="6536" w:hanging="1440"/>
      </w:pPr>
      <w:rPr>
        <w:rFonts w:hint="default"/>
      </w:rPr>
    </w:lvl>
  </w:abstractNum>
  <w:abstractNum w:abstractNumId="5">
    <w:nsid w:val="5BAF0A0F"/>
    <w:multiLevelType w:val="multilevel"/>
    <w:tmpl w:val="8438DC8E"/>
    <w:lvl w:ilvl="0">
      <w:start w:val="1"/>
      <w:numFmt w:val="decimal"/>
      <w:pStyle w:val="1"/>
      <w:lvlText w:val="第%1章."/>
      <w:lvlJc w:val="left"/>
      <w:pPr>
        <w:tabs>
          <w:tab w:val="num" w:pos="1440"/>
        </w:tabs>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decimal"/>
      <w:pStyle w:val="2"/>
      <w:lvlText w:val="%1.%2"/>
      <w:lvlJc w:val="left"/>
      <w:pPr>
        <w:tabs>
          <w:tab w:val="num" w:pos="992"/>
        </w:tabs>
        <w:ind w:left="992" w:hanging="567"/>
      </w:pPr>
      <w:rPr>
        <w:rFonts w:ascii="宋体" w:eastAsia="宋体" w:hint="eastAsia"/>
        <w:b/>
        <w:i w:val="0"/>
        <w:sz w:val="28"/>
      </w:rPr>
    </w:lvl>
    <w:lvl w:ilvl="2">
      <w:start w:val="1"/>
      <w:numFmt w:val="decimal"/>
      <w:pStyle w:val="3"/>
      <w:lvlText w:val="%1.%2.%3"/>
      <w:lvlJc w:val="left"/>
      <w:pPr>
        <w:tabs>
          <w:tab w:val="num" w:pos="1418"/>
        </w:tabs>
        <w:ind w:left="1418" w:hanging="567"/>
      </w:pPr>
      <w:rPr>
        <w:rFonts w:hint="eastAsia"/>
      </w:rPr>
    </w:lvl>
    <w:lvl w:ilvl="3">
      <w:start w:val="1"/>
      <w:numFmt w:val="decimal"/>
      <w:pStyle w:val="4"/>
      <w:lvlText w:val="%1.%2.%3.%4"/>
      <w:lvlJc w:val="left"/>
      <w:pPr>
        <w:tabs>
          <w:tab w:val="num" w:pos="2356"/>
        </w:tabs>
        <w:ind w:left="1984" w:hanging="708"/>
      </w:pPr>
      <w:rPr>
        <w:rFonts w:hint="eastAsia"/>
      </w:rPr>
    </w:lvl>
    <w:lvl w:ilvl="4">
      <w:start w:val="1"/>
      <w:numFmt w:val="decimal"/>
      <w:pStyle w:val="5"/>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nsid w:val="7319460C"/>
    <w:multiLevelType w:val="hybridMultilevel"/>
    <w:tmpl w:val="D6120EE8"/>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78EF2A6D"/>
    <w:multiLevelType w:val="multilevel"/>
    <w:tmpl w:val="85FC867C"/>
    <w:lvl w:ilvl="0">
      <w:start w:val="2004"/>
      <w:numFmt w:val="decimal"/>
      <w:lvlText w:val="%1"/>
      <w:lvlJc w:val="left"/>
      <w:pPr>
        <w:tabs>
          <w:tab w:val="num" w:pos="1260"/>
        </w:tabs>
        <w:ind w:left="1260" w:hanging="1260"/>
      </w:pPr>
      <w:rPr>
        <w:rFonts w:hint="default"/>
      </w:rPr>
    </w:lvl>
    <w:lvl w:ilvl="1">
      <w:start w:val="1"/>
      <w:numFmt w:val="decimalZero"/>
      <w:lvlText w:val="%1.%2"/>
      <w:lvlJc w:val="left"/>
      <w:pPr>
        <w:tabs>
          <w:tab w:val="num" w:pos="1897"/>
        </w:tabs>
        <w:ind w:left="1897" w:hanging="1260"/>
      </w:pPr>
      <w:rPr>
        <w:rFonts w:hint="default"/>
      </w:rPr>
    </w:lvl>
    <w:lvl w:ilvl="2">
      <w:start w:val="16"/>
      <w:numFmt w:val="decimal"/>
      <w:lvlText w:val="%1.%2.%3"/>
      <w:lvlJc w:val="left"/>
      <w:pPr>
        <w:tabs>
          <w:tab w:val="num" w:pos="2534"/>
        </w:tabs>
        <w:ind w:left="2534" w:hanging="1260"/>
      </w:pPr>
      <w:rPr>
        <w:rFonts w:hint="default"/>
      </w:rPr>
    </w:lvl>
    <w:lvl w:ilvl="3">
      <w:start w:val="1"/>
      <w:numFmt w:val="decimal"/>
      <w:lvlText w:val="%1.%2.%3.%4"/>
      <w:lvlJc w:val="left"/>
      <w:pPr>
        <w:tabs>
          <w:tab w:val="num" w:pos="3171"/>
        </w:tabs>
        <w:ind w:left="3171" w:hanging="1260"/>
      </w:pPr>
      <w:rPr>
        <w:rFonts w:hint="default"/>
      </w:rPr>
    </w:lvl>
    <w:lvl w:ilvl="4">
      <w:start w:val="1"/>
      <w:numFmt w:val="decimal"/>
      <w:lvlText w:val="%1.%2.%3.%4.%5"/>
      <w:lvlJc w:val="left"/>
      <w:pPr>
        <w:tabs>
          <w:tab w:val="num" w:pos="3808"/>
        </w:tabs>
        <w:ind w:left="3808" w:hanging="1260"/>
      </w:pPr>
      <w:rPr>
        <w:rFonts w:hint="default"/>
      </w:rPr>
    </w:lvl>
    <w:lvl w:ilvl="5">
      <w:start w:val="1"/>
      <w:numFmt w:val="decimal"/>
      <w:lvlText w:val="%1.%2.%3.%4.%5.%6"/>
      <w:lvlJc w:val="left"/>
      <w:pPr>
        <w:tabs>
          <w:tab w:val="num" w:pos="4445"/>
        </w:tabs>
        <w:ind w:left="4445" w:hanging="1260"/>
      </w:pPr>
      <w:rPr>
        <w:rFonts w:hint="default"/>
      </w:rPr>
    </w:lvl>
    <w:lvl w:ilvl="6">
      <w:start w:val="1"/>
      <w:numFmt w:val="decimal"/>
      <w:lvlText w:val="%1.%2.%3.%4.%5.%6.%7"/>
      <w:lvlJc w:val="left"/>
      <w:pPr>
        <w:tabs>
          <w:tab w:val="num" w:pos="5082"/>
        </w:tabs>
        <w:ind w:left="5082" w:hanging="1260"/>
      </w:pPr>
      <w:rPr>
        <w:rFonts w:hint="default"/>
      </w:rPr>
    </w:lvl>
    <w:lvl w:ilvl="7">
      <w:start w:val="1"/>
      <w:numFmt w:val="decimal"/>
      <w:lvlText w:val="%1.%2.%3.%4.%5.%6.%7.%8"/>
      <w:lvlJc w:val="left"/>
      <w:pPr>
        <w:tabs>
          <w:tab w:val="num" w:pos="5899"/>
        </w:tabs>
        <w:ind w:left="5899" w:hanging="1440"/>
      </w:pPr>
      <w:rPr>
        <w:rFonts w:hint="default"/>
      </w:rPr>
    </w:lvl>
    <w:lvl w:ilvl="8">
      <w:start w:val="1"/>
      <w:numFmt w:val="decimal"/>
      <w:lvlText w:val="%1.%2.%3.%4.%5.%6.%7.%8.%9"/>
      <w:lvlJc w:val="left"/>
      <w:pPr>
        <w:tabs>
          <w:tab w:val="num" w:pos="6536"/>
        </w:tabs>
        <w:ind w:left="6536" w:hanging="1440"/>
      </w:pPr>
      <w:rPr>
        <w:rFonts w:hint="default"/>
      </w:rPr>
    </w:lvl>
  </w:abstractNum>
  <w:num w:numId="1">
    <w:abstractNumId w:val="5"/>
  </w:num>
  <w:num w:numId="2">
    <w:abstractNumId w:val="3"/>
  </w:num>
  <w:num w:numId="3">
    <w:abstractNumId w:val="6"/>
  </w:num>
  <w:num w:numId="4">
    <w:abstractNumId w:val="7"/>
  </w:num>
  <w:num w:numId="5">
    <w:abstractNumId w:val="4"/>
  </w:num>
  <w:num w:numId="6">
    <w:abstractNumId w:val="1"/>
  </w:num>
  <w:num w:numId="7">
    <w:abstractNumId w:val="5"/>
  </w:num>
  <w:num w:numId="8">
    <w:abstractNumId w:val="5"/>
  </w:num>
  <w:num w:numId="9">
    <w:abstractNumId w:val="2"/>
  </w:num>
  <w:num w:numId="10">
    <w:abstractNumId w:val="0"/>
  </w:num>
  <w:num w:numId="11">
    <w:abstractNumId w:val="5"/>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001"/>
  <w:defaultTabStop w:val="425"/>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7431C"/>
    <w:rsid w:val="000012DF"/>
    <w:rsid w:val="00003150"/>
    <w:rsid w:val="0001301F"/>
    <w:rsid w:val="0002548F"/>
    <w:rsid w:val="00027E5D"/>
    <w:rsid w:val="00032554"/>
    <w:rsid w:val="00043FCE"/>
    <w:rsid w:val="000442B9"/>
    <w:rsid w:val="00047C8F"/>
    <w:rsid w:val="000503B3"/>
    <w:rsid w:val="0005079A"/>
    <w:rsid w:val="00056B21"/>
    <w:rsid w:val="00061010"/>
    <w:rsid w:val="000748FD"/>
    <w:rsid w:val="000767BA"/>
    <w:rsid w:val="00080D3D"/>
    <w:rsid w:val="00095231"/>
    <w:rsid w:val="00096917"/>
    <w:rsid w:val="000A0C73"/>
    <w:rsid w:val="000A486B"/>
    <w:rsid w:val="000B2886"/>
    <w:rsid w:val="000B2B5C"/>
    <w:rsid w:val="000B675B"/>
    <w:rsid w:val="000C17C7"/>
    <w:rsid w:val="000C48D0"/>
    <w:rsid w:val="000C6398"/>
    <w:rsid w:val="000D4067"/>
    <w:rsid w:val="000D5B24"/>
    <w:rsid w:val="000E2B6C"/>
    <w:rsid w:val="000E51EB"/>
    <w:rsid w:val="000F1778"/>
    <w:rsid w:val="000F53D7"/>
    <w:rsid w:val="000F6D33"/>
    <w:rsid w:val="00100E58"/>
    <w:rsid w:val="00103F4A"/>
    <w:rsid w:val="00106742"/>
    <w:rsid w:val="0010757C"/>
    <w:rsid w:val="001075F4"/>
    <w:rsid w:val="00115DAE"/>
    <w:rsid w:val="00116758"/>
    <w:rsid w:val="00117EEB"/>
    <w:rsid w:val="00124298"/>
    <w:rsid w:val="00136023"/>
    <w:rsid w:val="00144B41"/>
    <w:rsid w:val="00147EDC"/>
    <w:rsid w:val="00153B0F"/>
    <w:rsid w:val="0015530C"/>
    <w:rsid w:val="00157320"/>
    <w:rsid w:val="001604D9"/>
    <w:rsid w:val="00162B77"/>
    <w:rsid w:val="00166F80"/>
    <w:rsid w:val="00172770"/>
    <w:rsid w:val="001764DE"/>
    <w:rsid w:val="00184BC8"/>
    <w:rsid w:val="001913C4"/>
    <w:rsid w:val="001941CD"/>
    <w:rsid w:val="001951DE"/>
    <w:rsid w:val="001B2ED3"/>
    <w:rsid w:val="001C52C7"/>
    <w:rsid w:val="001C66C3"/>
    <w:rsid w:val="001D009B"/>
    <w:rsid w:val="001D0DB9"/>
    <w:rsid w:val="001D135A"/>
    <w:rsid w:val="001E3A2C"/>
    <w:rsid w:val="001F1633"/>
    <w:rsid w:val="001F3831"/>
    <w:rsid w:val="00211ED6"/>
    <w:rsid w:val="00220D92"/>
    <w:rsid w:val="002403B4"/>
    <w:rsid w:val="00241A53"/>
    <w:rsid w:val="00245ACD"/>
    <w:rsid w:val="00252064"/>
    <w:rsid w:val="002613EF"/>
    <w:rsid w:val="0026728F"/>
    <w:rsid w:val="002718C9"/>
    <w:rsid w:val="0027609C"/>
    <w:rsid w:val="002768B4"/>
    <w:rsid w:val="00277FD6"/>
    <w:rsid w:val="00283667"/>
    <w:rsid w:val="002935F1"/>
    <w:rsid w:val="002A6E3A"/>
    <w:rsid w:val="002B508E"/>
    <w:rsid w:val="002B52A1"/>
    <w:rsid w:val="002D5EE6"/>
    <w:rsid w:val="002E2E17"/>
    <w:rsid w:val="002E3EEB"/>
    <w:rsid w:val="002F158E"/>
    <w:rsid w:val="002F6623"/>
    <w:rsid w:val="002F6D94"/>
    <w:rsid w:val="002F7173"/>
    <w:rsid w:val="00302DBB"/>
    <w:rsid w:val="003043F7"/>
    <w:rsid w:val="00304D42"/>
    <w:rsid w:val="003225F6"/>
    <w:rsid w:val="00325067"/>
    <w:rsid w:val="00325D49"/>
    <w:rsid w:val="003275A4"/>
    <w:rsid w:val="00331ED5"/>
    <w:rsid w:val="00342570"/>
    <w:rsid w:val="0034378F"/>
    <w:rsid w:val="0034513A"/>
    <w:rsid w:val="003577C7"/>
    <w:rsid w:val="00357B77"/>
    <w:rsid w:val="00362CFD"/>
    <w:rsid w:val="00366B10"/>
    <w:rsid w:val="00367867"/>
    <w:rsid w:val="00385DCF"/>
    <w:rsid w:val="0038736E"/>
    <w:rsid w:val="003A1BD0"/>
    <w:rsid w:val="003A69AA"/>
    <w:rsid w:val="003A7A41"/>
    <w:rsid w:val="003B02B9"/>
    <w:rsid w:val="003C2962"/>
    <w:rsid w:val="003C2A3C"/>
    <w:rsid w:val="003C638F"/>
    <w:rsid w:val="003D03A6"/>
    <w:rsid w:val="003E2EB0"/>
    <w:rsid w:val="003E4D98"/>
    <w:rsid w:val="00411C33"/>
    <w:rsid w:val="004178F8"/>
    <w:rsid w:val="0042248A"/>
    <w:rsid w:val="0042459F"/>
    <w:rsid w:val="00426455"/>
    <w:rsid w:val="004266C0"/>
    <w:rsid w:val="00427742"/>
    <w:rsid w:val="00433380"/>
    <w:rsid w:val="004379CE"/>
    <w:rsid w:val="00455261"/>
    <w:rsid w:val="00464892"/>
    <w:rsid w:val="004674A7"/>
    <w:rsid w:val="004765E2"/>
    <w:rsid w:val="00484999"/>
    <w:rsid w:val="00486FF8"/>
    <w:rsid w:val="00487FA4"/>
    <w:rsid w:val="00494651"/>
    <w:rsid w:val="00497CB4"/>
    <w:rsid w:val="004B3893"/>
    <w:rsid w:val="004D48EB"/>
    <w:rsid w:val="004F0F27"/>
    <w:rsid w:val="004F235A"/>
    <w:rsid w:val="004F29FB"/>
    <w:rsid w:val="004F3FF0"/>
    <w:rsid w:val="00504FE9"/>
    <w:rsid w:val="00515DED"/>
    <w:rsid w:val="005173A4"/>
    <w:rsid w:val="00525119"/>
    <w:rsid w:val="00526D45"/>
    <w:rsid w:val="005303B8"/>
    <w:rsid w:val="0054354C"/>
    <w:rsid w:val="005462F4"/>
    <w:rsid w:val="0055046E"/>
    <w:rsid w:val="00556058"/>
    <w:rsid w:val="00561B14"/>
    <w:rsid w:val="00592EC4"/>
    <w:rsid w:val="00593E3E"/>
    <w:rsid w:val="005963A6"/>
    <w:rsid w:val="005A785E"/>
    <w:rsid w:val="005B587A"/>
    <w:rsid w:val="005C072F"/>
    <w:rsid w:val="005C1E84"/>
    <w:rsid w:val="005C2FAE"/>
    <w:rsid w:val="005C36E6"/>
    <w:rsid w:val="005C7B0C"/>
    <w:rsid w:val="005D131C"/>
    <w:rsid w:val="005D716F"/>
    <w:rsid w:val="005E6191"/>
    <w:rsid w:val="005F293D"/>
    <w:rsid w:val="005F5247"/>
    <w:rsid w:val="00601295"/>
    <w:rsid w:val="00605785"/>
    <w:rsid w:val="00606519"/>
    <w:rsid w:val="006115D2"/>
    <w:rsid w:val="00612913"/>
    <w:rsid w:val="00630760"/>
    <w:rsid w:val="00630A9E"/>
    <w:rsid w:val="006325EE"/>
    <w:rsid w:val="00636100"/>
    <w:rsid w:val="00644252"/>
    <w:rsid w:val="00645AF7"/>
    <w:rsid w:val="00655B6B"/>
    <w:rsid w:val="00655E18"/>
    <w:rsid w:val="006604C2"/>
    <w:rsid w:val="006635CB"/>
    <w:rsid w:val="00670D49"/>
    <w:rsid w:val="00671206"/>
    <w:rsid w:val="00674CC6"/>
    <w:rsid w:val="00677B2F"/>
    <w:rsid w:val="00695580"/>
    <w:rsid w:val="006956E8"/>
    <w:rsid w:val="006A4782"/>
    <w:rsid w:val="006B04FB"/>
    <w:rsid w:val="006B5303"/>
    <w:rsid w:val="006C6E30"/>
    <w:rsid w:val="006D0C29"/>
    <w:rsid w:val="006D1B5E"/>
    <w:rsid w:val="006D3AF2"/>
    <w:rsid w:val="006E1F8D"/>
    <w:rsid w:val="006E53A1"/>
    <w:rsid w:val="006F00E8"/>
    <w:rsid w:val="006F05D8"/>
    <w:rsid w:val="006F5EF8"/>
    <w:rsid w:val="006F7130"/>
    <w:rsid w:val="007036B8"/>
    <w:rsid w:val="00703CB8"/>
    <w:rsid w:val="00706597"/>
    <w:rsid w:val="00712A9E"/>
    <w:rsid w:val="00717864"/>
    <w:rsid w:val="00726D8F"/>
    <w:rsid w:val="00727C41"/>
    <w:rsid w:val="00730782"/>
    <w:rsid w:val="0073258A"/>
    <w:rsid w:val="00732DF3"/>
    <w:rsid w:val="00733CD4"/>
    <w:rsid w:val="00741265"/>
    <w:rsid w:val="007431F4"/>
    <w:rsid w:val="00764B9F"/>
    <w:rsid w:val="0078713B"/>
    <w:rsid w:val="00790694"/>
    <w:rsid w:val="00796BD7"/>
    <w:rsid w:val="007A6550"/>
    <w:rsid w:val="007B0424"/>
    <w:rsid w:val="007B0621"/>
    <w:rsid w:val="007B1435"/>
    <w:rsid w:val="007C3010"/>
    <w:rsid w:val="007D2788"/>
    <w:rsid w:val="007D580F"/>
    <w:rsid w:val="007D7E89"/>
    <w:rsid w:val="007F0B3D"/>
    <w:rsid w:val="007F44AC"/>
    <w:rsid w:val="008066EA"/>
    <w:rsid w:val="00807C51"/>
    <w:rsid w:val="008177C6"/>
    <w:rsid w:val="008243D8"/>
    <w:rsid w:val="00845C35"/>
    <w:rsid w:val="00847274"/>
    <w:rsid w:val="00850AD6"/>
    <w:rsid w:val="00856DFE"/>
    <w:rsid w:val="0086411A"/>
    <w:rsid w:val="00865C07"/>
    <w:rsid w:val="00867B5D"/>
    <w:rsid w:val="00867CE9"/>
    <w:rsid w:val="00873B2B"/>
    <w:rsid w:val="00873E33"/>
    <w:rsid w:val="0087732C"/>
    <w:rsid w:val="0088772D"/>
    <w:rsid w:val="00892FE1"/>
    <w:rsid w:val="00893525"/>
    <w:rsid w:val="00893D1A"/>
    <w:rsid w:val="008A079F"/>
    <w:rsid w:val="008A31AE"/>
    <w:rsid w:val="008A6B26"/>
    <w:rsid w:val="008A7D21"/>
    <w:rsid w:val="008B3E69"/>
    <w:rsid w:val="008B6B1D"/>
    <w:rsid w:val="008B6BAF"/>
    <w:rsid w:val="008C51DD"/>
    <w:rsid w:val="008D08CE"/>
    <w:rsid w:val="008D314D"/>
    <w:rsid w:val="008D5AA8"/>
    <w:rsid w:val="008E00F5"/>
    <w:rsid w:val="008E1BEE"/>
    <w:rsid w:val="008E50AA"/>
    <w:rsid w:val="008F2157"/>
    <w:rsid w:val="00901C8E"/>
    <w:rsid w:val="00906209"/>
    <w:rsid w:val="00916AD8"/>
    <w:rsid w:val="00933FD0"/>
    <w:rsid w:val="009369EF"/>
    <w:rsid w:val="009442B7"/>
    <w:rsid w:val="009503B7"/>
    <w:rsid w:val="0096202A"/>
    <w:rsid w:val="0097336E"/>
    <w:rsid w:val="009743CD"/>
    <w:rsid w:val="00976720"/>
    <w:rsid w:val="0098287D"/>
    <w:rsid w:val="00991879"/>
    <w:rsid w:val="00991AC5"/>
    <w:rsid w:val="00991F85"/>
    <w:rsid w:val="0099688E"/>
    <w:rsid w:val="009A38E2"/>
    <w:rsid w:val="009A79E1"/>
    <w:rsid w:val="009B3C51"/>
    <w:rsid w:val="009C0E6A"/>
    <w:rsid w:val="009C119A"/>
    <w:rsid w:val="009C275A"/>
    <w:rsid w:val="009C67CC"/>
    <w:rsid w:val="009C78DA"/>
    <w:rsid w:val="009D0D90"/>
    <w:rsid w:val="009D3FB0"/>
    <w:rsid w:val="009E09D9"/>
    <w:rsid w:val="009E7E4C"/>
    <w:rsid w:val="009F2EA4"/>
    <w:rsid w:val="009F5A84"/>
    <w:rsid w:val="00A14592"/>
    <w:rsid w:val="00A174BA"/>
    <w:rsid w:val="00A205F5"/>
    <w:rsid w:val="00A21F4F"/>
    <w:rsid w:val="00A24838"/>
    <w:rsid w:val="00A25633"/>
    <w:rsid w:val="00A342E2"/>
    <w:rsid w:val="00A40F0F"/>
    <w:rsid w:val="00A44F12"/>
    <w:rsid w:val="00A4568E"/>
    <w:rsid w:val="00A513EB"/>
    <w:rsid w:val="00A5456D"/>
    <w:rsid w:val="00A5736F"/>
    <w:rsid w:val="00A7277D"/>
    <w:rsid w:val="00A93125"/>
    <w:rsid w:val="00AA45CE"/>
    <w:rsid w:val="00AA6E34"/>
    <w:rsid w:val="00AB09B9"/>
    <w:rsid w:val="00AC5D20"/>
    <w:rsid w:val="00AD5469"/>
    <w:rsid w:val="00AE2E85"/>
    <w:rsid w:val="00AE5211"/>
    <w:rsid w:val="00AF25C5"/>
    <w:rsid w:val="00AF4999"/>
    <w:rsid w:val="00AF55F9"/>
    <w:rsid w:val="00B06EF7"/>
    <w:rsid w:val="00B26029"/>
    <w:rsid w:val="00B320F6"/>
    <w:rsid w:val="00B35042"/>
    <w:rsid w:val="00B35374"/>
    <w:rsid w:val="00B4082B"/>
    <w:rsid w:val="00B40D62"/>
    <w:rsid w:val="00B42B78"/>
    <w:rsid w:val="00B44205"/>
    <w:rsid w:val="00B62739"/>
    <w:rsid w:val="00B6318B"/>
    <w:rsid w:val="00B72DD4"/>
    <w:rsid w:val="00B72ECC"/>
    <w:rsid w:val="00B73083"/>
    <w:rsid w:val="00B81F30"/>
    <w:rsid w:val="00B91396"/>
    <w:rsid w:val="00B93E26"/>
    <w:rsid w:val="00B95415"/>
    <w:rsid w:val="00B954E5"/>
    <w:rsid w:val="00BA56C4"/>
    <w:rsid w:val="00BB6A11"/>
    <w:rsid w:val="00BC4EC5"/>
    <w:rsid w:val="00BC60A3"/>
    <w:rsid w:val="00BD29FC"/>
    <w:rsid w:val="00BD6B47"/>
    <w:rsid w:val="00BE54EB"/>
    <w:rsid w:val="00BF00E1"/>
    <w:rsid w:val="00BF05E9"/>
    <w:rsid w:val="00BF16C3"/>
    <w:rsid w:val="00BF36EC"/>
    <w:rsid w:val="00BF59EF"/>
    <w:rsid w:val="00BF68CB"/>
    <w:rsid w:val="00C00E47"/>
    <w:rsid w:val="00C23B10"/>
    <w:rsid w:val="00C27C07"/>
    <w:rsid w:val="00C30959"/>
    <w:rsid w:val="00C334E1"/>
    <w:rsid w:val="00C63B39"/>
    <w:rsid w:val="00C63C9B"/>
    <w:rsid w:val="00C64C71"/>
    <w:rsid w:val="00C65B56"/>
    <w:rsid w:val="00C752D9"/>
    <w:rsid w:val="00C80EE6"/>
    <w:rsid w:val="00C81754"/>
    <w:rsid w:val="00CB25BC"/>
    <w:rsid w:val="00CC028A"/>
    <w:rsid w:val="00CD18CF"/>
    <w:rsid w:val="00CD5684"/>
    <w:rsid w:val="00CF0FCD"/>
    <w:rsid w:val="00D01E67"/>
    <w:rsid w:val="00D12B79"/>
    <w:rsid w:val="00D5078A"/>
    <w:rsid w:val="00D51F69"/>
    <w:rsid w:val="00D60838"/>
    <w:rsid w:val="00D627F3"/>
    <w:rsid w:val="00D63184"/>
    <w:rsid w:val="00D77857"/>
    <w:rsid w:val="00D7796E"/>
    <w:rsid w:val="00D8599C"/>
    <w:rsid w:val="00D85E56"/>
    <w:rsid w:val="00DA55F3"/>
    <w:rsid w:val="00DB1962"/>
    <w:rsid w:val="00DB3B91"/>
    <w:rsid w:val="00DB3D30"/>
    <w:rsid w:val="00DB6607"/>
    <w:rsid w:val="00DE33F7"/>
    <w:rsid w:val="00DF4F4E"/>
    <w:rsid w:val="00E02E72"/>
    <w:rsid w:val="00E07210"/>
    <w:rsid w:val="00E16B09"/>
    <w:rsid w:val="00E21B8F"/>
    <w:rsid w:val="00E26FD3"/>
    <w:rsid w:val="00E305FC"/>
    <w:rsid w:val="00E32CDA"/>
    <w:rsid w:val="00E33DA6"/>
    <w:rsid w:val="00E42DCF"/>
    <w:rsid w:val="00E43F90"/>
    <w:rsid w:val="00E464D6"/>
    <w:rsid w:val="00E4702A"/>
    <w:rsid w:val="00E6152D"/>
    <w:rsid w:val="00E677A8"/>
    <w:rsid w:val="00E7431C"/>
    <w:rsid w:val="00E843EA"/>
    <w:rsid w:val="00E96C23"/>
    <w:rsid w:val="00EA3404"/>
    <w:rsid w:val="00EB1233"/>
    <w:rsid w:val="00EC0353"/>
    <w:rsid w:val="00EC1882"/>
    <w:rsid w:val="00ED2764"/>
    <w:rsid w:val="00ED520C"/>
    <w:rsid w:val="00ED72CD"/>
    <w:rsid w:val="00EE433B"/>
    <w:rsid w:val="00EF4C51"/>
    <w:rsid w:val="00EF53E5"/>
    <w:rsid w:val="00EF638E"/>
    <w:rsid w:val="00EF6B56"/>
    <w:rsid w:val="00F024D0"/>
    <w:rsid w:val="00F07DDB"/>
    <w:rsid w:val="00F10C3B"/>
    <w:rsid w:val="00F118B6"/>
    <w:rsid w:val="00F178B7"/>
    <w:rsid w:val="00F202E4"/>
    <w:rsid w:val="00F250F3"/>
    <w:rsid w:val="00F2545D"/>
    <w:rsid w:val="00F30DD1"/>
    <w:rsid w:val="00F31932"/>
    <w:rsid w:val="00F33355"/>
    <w:rsid w:val="00F3448D"/>
    <w:rsid w:val="00F34D7E"/>
    <w:rsid w:val="00F37480"/>
    <w:rsid w:val="00F37E94"/>
    <w:rsid w:val="00F424AF"/>
    <w:rsid w:val="00F5430D"/>
    <w:rsid w:val="00F6333D"/>
    <w:rsid w:val="00F92A06"/>
    <w:rsid w:val="00F93B0E"/>
    <w:rsid w:val="00FA1400"/>
    <w:rsid w:val="00FA35E3"/>
    <w:rsid w:val="00FA3803"/>
    <w:rsid w:val="00FB3158"/>
    <w:rsid w:val="00FB5EE6"/>
    <w:rsid w:val="00FC520A"/>
    <w:rsid w:val="00FC5EC2"/>
    <w:rsid w:val="00FD017B"/>
    <w:rsid w:val="00FD1A77"/>
    <w:rsid w:val="00FF42B9"/>
    <w:rsid w:val="00FF4F4F"/>
    <w:rsid w:val="00FF72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6E3A"/>
    <w:pPr>
      <w:widowControl w:val="0"/>
      <w:jc w:val="both"/>
    </w:pPr>
    <w:rPr>
      <w:kern w:val="2"/>
      <w:sz w:val="21"/>
    </w:rPr>
  </w:style>
  <w:style w:type="paragraph" w:styleId="1">
    <w:name w:val="heading 1"/>
    <w:basedOn w:val="a0"/>
    <w:next w:val="a1"/>
    <w:autoRedefine/>
    <w:qFormat/>
    <w:rsid w:val="003043F7"/>
    <w:pPr>
      <w:numPr>
        <w:numId w:val="1"/>
      </w:numPr>
      <w:shd w:val="pct10" w:color="auto" w:fill="auto"/>
      <w:spacing w:before="220" w:after="220" w:line="280" w:lineRule="atLeast"/>
      <w:jc w:val="center"/>
      <w:outlineLvl w:val="0"/>
    </w:pPr>
    <w:rPr>
      <w:rFonts w:eastAsia="黑体"/>
      <w:b/>
      <w:noProof w:val="0"/>
      <w:spacing w:val="0"/>
      <w:position w:val="6"/>
      <w:sz w:val="36"/>
    </w:rPr>
  </w:style>
  <w:style w:type="paragraph" w:styleId="2">
    <w:name w:val="heading 2"/>
    <w:aliases w:val="康献州"/>
    <w:basedOn w:val="a0"/>
    <w:next w:val="a1"/>
    <w:autoRedefine/>
    <w:qFormat/>
    <w:rsid w:val="003043F7"/>
    <w:pPr>
      <w:numPr>
        <w:ilvl w:val="1"/>
        <w:numId w:val="1"/>
      </w:numPr>
      <w:spacing w:line="360" w:lineRule="auto"/>
      <w:outlineLvl w:val="1"/>
    </w:pPr>
    <w:rPr>
      <w:b/>
      <w:sz w:val="32"/>
    </w:rPr>
  </w:style>
  <w:style w:type="paragraph" w:styleId="3">
    <w:name w:val="heading 3"/>
    <w:aliases w:val="一级标题,一级标题1,一级标题2,一级标题3"/>
    <w:basedOn w:val="a0"/>
    <w:next w:val="a1"/>
    <w:link w:val="3Char"/>
    <w:autoRedefine/>
    <w:qFormat/>
    <w:rsid w:val="00906209"/>
    <w:pPr>
      <w:numPr>
        <w:ilvl w:val="2"/>
        <w:numId w:val="1"/>
      </w:numPr>
      <w:outlineLvl w:val="2"/>
    </w:pPr>
    <w:rPr>
      <w:rFonts w:ascii="宋体" w:hAnsi="宋体"/>
      <w:b/>
      <w:bCs/>
      <w:sz w:val="24"/>
    </w:rPr>
  </w:style>
  <w:style w:type="paragraph" w:styleId="4">
    <w:name w:val="heading 4"/>
    <w:aliases w:val="二级标题,二级标题1,二级标题2,二级标题3"/>
    <w:basedOn w:val="a0"/>
    <w:next w:val="a"/>
    <w:autoRedefine/>
    <w:qFormat/>
    <w:rsid w:val="00867CE9"/>
    <w:pPr>
      <w:numPr>
        <w:ilvl w:val="3"/>
        <w:numId w:val="1"/>
      </w:numPr>
      <w:outlineLvl w:val="3"/>
    </w:pPr>
    <w:rPr>
      <w:rFonts w:ascii="宋体"/>
      <w:b/>
      <w:sz w:val="21"/>
    </w:rPr>
  </w:style>
  <w:style w:type="paragraph" w:styleId="5">
    <w:name w:val="heading 5"/>
    <w:basedOn w:val="a0"/>
    <w:next w:val="a"/>
    <w:autoRedefine/>
    <w:qFormat/>
    <w:rsid w:val="005F293D"/>
    <w:pPr>
      <w:numPr>
        <w:ilvl w:val="4"/>
        <w:numId w:val="1"/>
      </w:numPr>
      <w:spacing w:before="220" w:after="220"/>
      <w:outlineLvl w:val="4"/>
    </w:pPr>
    <w:rPr>
      <w:rFonts w:ascii="Times New Roman" w:hAnsi="Times New Roman"/>
      <w:b/>
      <w:sz w:val="20"/>
    </w:rPr>
  </w:style>
  <w:style w:type="paragraph" w:styleId="6">
    <w:name w:val="heading 6"/>
    <w:basedOn w:val="a0"/>
    <w:next w:val="a"/>
    <w:qFormat/>
    <w:rsid w:val="00790694"/>
    <w:pPr>
      <w:ind w:left="0"/>
      <w:outlineLvl w:val="5"/>
    </w:pPr>
    <w:rPr>
      <w:rFonts w:ascii="Times New Roman" w:hAnsi="Times New Roman"/>
      <w:i/>
      <w:sz w:val="20"/>
    </w:rPr>
  </w:style>
  <w:style w:type="paragraph" w:styleId="7">
    <w:name w:val="heading 7"/>
    <w:basedOn w:val="a0"/>
    <w:next w:val="a"/>
    <w:qFormat/>
    <w:rsid w:val="00790694"/>
    <w:pPr>
      <w:ind w:left="0"/>
      <w:outlineLvl w:val="6"/>
    </w:pPr>
    <w:rPr>
      <w:rFonts w:ascii="Times New Roman" w:hAnsi="Times New Roman"/>
      <w:sz w:val="20"/>
    </w:rPr>
  </w:style>
  <w:style w:type="paragraph" w:styleId="8">
    <w:name w:val="heading 8"/>
    <w:basedOn w:val="a0"/>
    <w:next w:val="a"/>
    <w:qFormat/>
    <w:rsid w:val="00790694"/>
    <w:pPr>
      <w:ind w:left="0"/>
      <w:outlineLvl w:val="7"/>
    </w:pPr>
    <w:rPr>
      <w:i/>
      <w:sz w:val="18"/>
    </w:rPr>
  </w:style>
  <w:style w:type="paragraph" w:styleId="9">
    <w:name w:val="heading 9"/>
    <w:basedOn w:val="a0"/>
    <w:next w:val="a"/>
    <w:qFormat/>
    <w:rsid w:val="00790694"/>
    <w:pPr>
      <w:ind w:left="0"/>
      <w:outlineLvl w:val="8"/>
    </w:pPr>
    <w:rPr>
      <w:sz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基准标题"/>
    <w:basedOn w:val="a"/>
    <w:next w:val="a"/>
    <w:link w:val="Char"/>
    <w:autoRedefine/>
    <w:rsid w:val="00790694"/>
    <w:pPr>
      <w:keepNext/>
      <w:keepLines/>
      <w:widowControl/>
      <w:spacing w:before="140" w:line="220" w:lineRule="atLeast"/>
      <w:ind w:left="1080"/>
      <w:jc w:val="left"/>
    </w:pPr>
    <w:rPr>
      <w:rFonts w:ascii="Arial" w:hAnsi="Arial"/>
      <w:noProof/>
      <w:spacing w:val="-4"/>
      <w:kern w:val="28"/>
      <w:sz w:val="22"/>
    </w:rPr>
  </w:style>
  <w:style w:type="paragraph" w:styleId="a1">
    <w:name w:val="Normal Indent"/>
    <w:aliases w:val="正文缩进 Char Char Char Char Char Char Char Char,正文缩进 Char Char Char Char Ch...,正文缩进 Char Char Char Char Char Char Char Char Char Char Char,正文缩进 Char Char Char Char Char Char Char Char Char Char Char Char"/>
    <w:basedOn w:val="a"/>
    <w:link w:val="Char0"/>
    <w:rsid w:val="00790694"/>
    <w:pPr>
      <w:ind w:firstLine="420"/>
    </w:pPr>
  </w:style>
  <w:style w:type="paragraph" w:styleId="a5">
    <w:name w:val="header"/>
    <w:basedOn w:val="a"/>
    <w:rsid w:val="00790694"/>
    <w:pPr>
      <w:pBdr>
        <w:bottom w:val="single" w:sz="6" w:space="1" w:color="auto"/>
      </w:pBdr>
      <w:tabs>
        <w:tab w:val="center" w:pos="4153"/>
        <w:tab w:val="right" w:pos="8306"/>
      </w:tabs>
      <w:snapToGrid w:val="0"/>
      <w:jc w:val="center"/>
    </w:pPr>
    <w:rPr>
      <w:sz w:val="18"/>
    </w:rPr>
  </w:style>
  <w:style w:type="paragraph" w:styleId="a6">
    <w:name w:val="footer"/>
    <w:basedOn w:val="a"/>
    <w:rsid w:val="00790694"/>
    <w:pPr>
      <w:tabs>
        <w:tab w:val="center" w:pos="4153"/>
        <w:tab w:val="right" w:pos="8306"/>
      </w:tabs>
      <w:snapToGrid w:val="0"/>
      <w:jc w:val="left"/>
    </w:pPr>
    <w:rPr>
      <w:sz w:val="18"/>
    </w:rPr>
  </w:style>
  <w:style w:type="paragraph" w:customStyle="1" w:styleId="a7">
    <w:name w:val="项目名称"/>
    <w:basedOn w:val="a"/>
    <w:autoRedefine/>
    <w:rsid w:val="002A6E3A"/>
    <w:pPr>
      <w:spacing w:before="360"/>
      <w:jc w:val="center"/>
    </w:pPr>
    <w:rPr>
      <w:rFonts w:ascii="Helvetica" w:eastAsia="黑体" w:hAnsi="Helvetica" w:cs="Arial"/>
      <w:bCs/>
      <w:sz w:val="72"/>
      <w:szCs w:val="32"/>
    </w:rPr>
  </w:style>
  <w:style w:type="paragraph" w:customStyle="1" w:styleId="a8">
    <w:name w:val="文档名称"/>
    <w:basedOn w:val="a7"/>
    <w:next w:val="a9"/>
    <w:autoRedefine/>
    <w:rsid w:val="002A6E3A"/>
    <w:pPr>
      <w:spacing w:before="100" w:beforeAutospacing="1"/>
    </w:pPr>
    <w:rPr>
      <w:rFonts w:ascii="Times" w:eastAsia="宋体" w:hAnsi="Times"/>
      <w:color w:val="000000"/>
      <w:sz w:val="56"/>
    </w:rPr>
  </w:style>
  <w:style w:type="paragraph" w:styleId="10">
    <w:name w:val="toc 1"/>
    <w:basedOn w:val="a"/>
    <w:next w:val="a"/>
    <w:autoRedefine/>
    <w:uiPriority w:val="39"/>
    <w:rsid w:val="00F33355"/>
    <w:pPr>
      <w:tabs>
        <w:tab w:val="right" w:leader="dot" w:pos="9060"/>
      </w:tabs>
      <w:spacing w:before="120" w:after="120" w:line="360" w:lineRule="auto"/>
    </w:pPr>
    <w:rPr>
      <w:b/>
      <w:bCs/>
      <w:caps/>
      <w:sz w:val="20"/>
    </w:rPr>
  </w:style>
  <w:style w:type="paragraph" w:styleId="20">
    <w:name w:val="toc 2"/>
    <w:basedOn w:val="a"/>
    <w:next w:val="a"/>
    <w:autoRedefine/>
    <w:uiPriority w:val="39"/>
    <w:rsid w:val="00A14592"/>
    <w:pPr>
      <w:tabs>
        <w:tab w:val="right" w:leader="dot" w:pos="9060"/>
      </w:tabs>
      <w:spacing w:line="360" w:lineRule="auto"/>
      <w:ind w:left="210"/>
      <w:jc w:val="left"/>
    </w:pPr>
    <w:rPr>
      <w:smallCaps/>
      <w:sz w:val="20"/>
    </w:rPr>
  </w:style>
  <w:style w:type="paragraph" w:styleId="30">
    <w:name w:val="toc 3"/>
    <w:basedOn w:val="a"/>
    <w:next w:val="a"/>
    <w:autoRedefine/>
    <w:uiPriority w:val="39"/>
    <w:rsid w:val="00655B6B"/>
    <w:pPr>
      <w:ind w:left="420"/>
      <w:jc w:val="left"/>
    </w:pPr>
    <w:rPr>
      <w:iCs/>
      <w:sz w:val="20"/>
    </w:rPr>
  </w:style>
  <w:style w:type="paragraph" w:styleId="40">
    <w:name w:val="toc 4"/>
    <w:basedOn w:val="a"/>
    <w:next w:val="a"/>
    <w:autoRedefine/>
    <w:semiHidden/>
    <w:rsid w:val="00790694"/>
    <w:pPr>
      <w:ind w:left="630"/>
      <w:jc w:val="left"/>
    </w:pPr>
    <w:rPr>
      <w:sz w:val="18"/>
      <w:szCs w:val="18"/>
    </w:rPr>
  </w:style>
  <w:style w:type="paragraph" w:styleId="aa">
    <w:name w:val="Document Map"/>
    <w:basedOn w:val="a"/>
    <w:semiHidden/>
    <w:rsid w:val="00790694"/>
    <w:pPr>
      <w:shd w:val="clear" w:color="auto" w:fill="000080"/>
    </w:pPr>
  </w:style>
  <w:style w:type="character" w:styleId="ab">
    <w:name w:val="Hyperlink"/>
    <w:uiPriority w:val="99"/>
    <w:rsid w:val="00790694"/>
    <w:rPr>
      <w:color w:val="0000FF"/>
      <w:u w:val="single"/>
    </w:rPr>
  </w:style>
  <w:style w:type="character" w:styleId="ac">
    <w:name w:val="FollowedHyperlink"/>
    <w:rsid w:val="00790694"/>
    <w:rPr>
      <w:color w:val="800080"/>
      <w:u w:val="single"/>
    </w:rPr>
  </w:style>
  <w:style w:type="paragraph" w:styleId="ad">
    <w:name w:val="Body Text"/>
    <w:basedOn w:val="a"/>
    <w:rsid w:val="00790694"/>
    <w:pPr>
      <w:spacing w:after="120"/>
    </w:pPr>
  </w:style>
  <w:style w:type="paragraph" w:customStyle="1" w:styleId="a9">
    <w:name w:val="部门名称"/>
    <w:basedOn w:val="a8"/>
    <w:next w:val="a"/>
    <w:autoRedefine/>
    <w:rsid w:val="002A6E3A"/>
  </w:style>
  <w:style w:type="paragraph" w:customStyle="1" w:styleId="xl34">
    <w:name w:val="xl34"/>
    <w:basedOn w:val="a"/>
    <w:rsid w:val="001604D9"/>
    <w:pPr>
      <w:widowControl/>
      <w:pBdr>
        <w:left w:val="single" w:sz="4" w:space="0" w:color="auto"/>
      </w:pBdr>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ae">
    <w:name w:val="修改记录/目录"/>
    <w:basedOn w:val="a9"/>
    <w:next w:val="a"/>
    <w:autoRedefine/>
    <w:rsid w:val="002718C9"/>
    <w:pPr>
      <w:spacing w:line="360" w:lineRule="auto"/>
      <w:ind w:left="420"/>
    </w:pPr>
    <w:rPr>
      <w:rFonts w:eastAsia="黑体"/>
      <w:b/>
      <w:sz w:val="36"/>
    </w:rPr>
  </w:style>
  <w:style w:type="character" w:customStyle="1" w:styleId="Char0">
    <w:name w:val="正文缩进 Char"/>
    <w:aliases w:val="正文缩进 Char Char Char Char Char Char Char Char Char,正文缩进 Char Char Char Char Ch... Char,正文缩进 Char Char Char Char Char Char Char Char Char Char Char Char1,正文缩进 Char Char Char Char Char Char Char Char Char Char Char Char Char"/>
    <w:link w:val="a1"/>
    <w:rsid w:val="00056B21"/>
    <w:rPr>
      <w:rFonts w:eastAsia="宋体"/>
      <w:kern w:val="2"/>
      <w:sz w:val="21"/>
      <w:lang w:val="en-US" w:eastAsia="zh-CN" w:bidi="ar-SA"/>
    </w:rPr>
  </w:style>
  <w:style w:type="paragraph" w:styleId="50">
    <w:name w:val="toc 5"/>
    <w:basedOn w:val="a"/>
    <w:next w:val="a"/>
    <w:autoRedefine/>
    <w:semiHidden/>
    <w:rsid w:val="002A6E3A"/>
    <w:pPr>
      <w:ind w:left="840"/>
      <w:jc w:val="left"/>
    </w:pPr>
    <w:rPr>
      <w:sz w:val="18"/>
      <w:szCs w:val="18"/>
    </w:rPr>
  </w:style>
  <w:style w:type="paragraph" w:styleId="60">
    <w:name w:val="toc 6"/>
    <w:basedOn w:val="a"/>
    <w:next w:val="a"/>
    <w:autoRedefine/>
    <w:semiHidden/>
    <w:rsid w:val="002A6E3A"/>
    <w:pPr>
      <w:ind w:left="1050"/>
      <w:jc w:val="left"/>
    </w:pPr>
    <w:rPr>
      <w:sz w:val="18"/>
      <w:szCs w:val="18"/>
    </w:rPr>
  </w:style>
  <w:style w:type="paragraph" w:styleId="70">
    <w:name w:val="toc 7"/>
    <w:basedOn w:val="a"/>
    <w:next w:val="a"/>
    <w:autoRedefine/>
    <w:semiHidden/>
    <w:rsid w:val="002A6E3A"/>
    <w:pPr>
      <w:ind w:left="1260"/>
      <w:jc w:val="left"/>
    </w:pPr>
    <w:rPr>
      <w:sz w:val="18"/>
      <w:szCs w:val="18"/>
    </w:rPr>
  </w:style>
  <w:style w:type="paragraph" w:styleId="80">
    <w:name w:val="toc 8"/>
    <w:basedOn w:val="a"/>
    <w:next w:val="a"/>
    <w:autoRedefine/>
    <w:semiHidden/>
    <w:rsid w:val="002A6E3A"/>
    <w:pPr>
      <w:ind w:left="1470"/>
      <w:jc w:val="left"/>
    </w:pPr>
    <w:rPr>
      <w:sz w:val="18"/>
      <w:szCs w:val="18"/>
    </w:rPr>
  </w:style>
  <w:style w:type="paragraph" w:styleId="90">
    <w:name w:val="toc 9"/>
    <w:basedOn w:val="a"/>
    <w:next w:val="a"/>
    <w:autoRedefine/>
    <w:semiHidden/>
    <w:rsid w:val="002A6E3A"/>
    <w:pPr>
      <w:ind w:left="1680"/>
      <w:jc w:val="left"/>
    </w:pPr>
    <w:rPr>
      <w:sz w:val="18"/>
      <w:szCs w:val="18"/>
    </w:rPr>
  </w:style>
  <w:style w:type="character" w:customStyle="1" w:styleId="Char">
    <w:name w:val="基准标题 Char"/>
    <w:link w:val="a0"/>
    <w:rsid w:val="00FC520A"/>
    <w:rPr>
      <w:rFonts w:ascii="Arial" w:eastAsia="宋体" w:hAnsi="Arial"/>
      <w:noProof/>
      <w:spacing w:val="-4"/>
      <w:kern w:val="28"/>
      <w:sz w:val="22"/>
      <w:lang w:val="en-US" w:eastAsia="zh-CN" w:bidi="ar-SA"/>
    </w:rPr>
  </w:style>
  <w:style w:type="character" w:customStyle="1" w:styleId="3Char">
    <w:name w:val="标题 3 Char"/>
    <w:aliases w:val="一级标题 Char,一级标题1 Char,一级标题2 Char,一级标题3 Char"/>
    <w:link w:val="3"/>
    <w:rsid w:val="00FC520A"/>
    <w:rPr>
      <w:rFonts w:ascii="宋体" w:eastAsia="宋体" w:hAnsi="宋体"/>
      <w:b/>
      <w:bCs/>
      <w:noProof/>
      <w:spacing w:val="-4"/>
      <w:kern w:val="28"/>
      <w:sz w:val="24"/>
      <w:lang w:val="en-US" w:eastAsia="zh-CN" w:bidi="ar-SA"/>
    </w:rPr>
  </w:style>
  <w:style w:type="paragraph" w:customStyle="1" w:styleId="11">
    <w:name w:val="样式1"/>
    <w:basedOn w:val="a"/>
    <w:rsid w:val="003043F7"/>
    <w:pPr>
      <w:shd w:val="clear" w:color="auto" w:fill="333399"/>
      <w:spacing w:beforeLines="50" w:afterLines="50"/>
      <w:jc w:val="center"/>
      <w:outlineLvl w:val="0"/>
    </w:pPr>
    <w:rPr>
      <w:rFonts w:ascii="Arial" w:eastAsia="黑体" w:hAnsi="Arial"/>
      <w:b/>
      <w:color w:val="FFFFFF"/>
      <w:sz w:val="30"/>
      <w:szCs w:val="30"/>
    </w:rPr>
  </w:style>
  <w:style w:type="paragraph" w:customStyle="1" w:styleId="21">
    <w:name w:val="样式2"/>
    <w:basedOn w:val="a"/>
    <w:rsid w:val="003043F7"/>
    <w:pPr>
      <w:shd w:val="clear" w:color="auto" w:fill="99CCFF"/>
      <w:spacing w:beforeLines="50" w:afterLines="50"/>
      <w:outlineLvl w:val="1"/>
    </w:pPr>
    <w:rPr>
      <w:rFonts w:ascii="Arial" w:eastAsia="黑体" w:hAnsi="Arial"/>
      <w:b/>
      <w:sz w:val="24"/>
      <w:szCs w:val="24"/>
    </w:rPr>
  </w:style>
  <w:style w:type="paragraph" w:customStyle="1" w:styleId="31">
    <w:name w:val="样式3"/>
    <w:basedOn w:val="a"/>
    <w:rsid w:val="00C63B39"/>
    <w:pPr>
      <w:spacing w:line="360" w:lineRule="auto"/>
      <w:ind w:firstLineChars="200" w:firstLine="480"/>
    </w:pPr>
    <w:rPr>
      <w:rFonts w:ascii="Arial" w:eastAsia="仿宋_GB2312" w:hAnsi="Arial"/>
      <w:sz w:val="24"/>
      <w:szCs w:val="24"/>
    </w:rPr>
  </w:style>
  <w:style w:type="table" w:styleId="af">
    <w:name w:val="Table Grid"/>
    <w:basedOn w:val="a3"/>
    <w:rsid w:val="004178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annotation reference"/>
    <w:basedOn w:val="a2"/>
    <w:semiHidden/>
    <w:rsid w:val="00A7277D"/>
    <w:rPr>
      <w:sz w:val="21"/>
      <w:szCs w:val="21"/>
    </w:rPr>
  </w:style>
  <w:style w:type="paragraph" w:styleId="af1">
    <w:name w:val="annotation text"/>
    <w:basedOn w:val="a"/>
    <w:semiHidden/>
    <w:rsid w:val="00A7277D"/>
    <w:pPr>
      <w:jc w:val="left"/>
    </w:pPr>
  </w:style>
  <w:style w:type="paragraph" w:styleId="af2">
    <w:name w:val="annotation subject"/>
    <w:basedOn w:val="af1"/>
    <w:next w:val="af1"/>
    <w:semiHidden/>
    <w:rsid w:val="00A7277D"/>
    <w:rPr>
      <w:b/>
      <w:bCs/>
    </w:rPr>
  </w:style>
  <w:style w:type="paragraph" w:styleId="af3">
    <w:name w:val="Balloon Text"/>
    <w:basedOn w:val="a"/>
    <w:semiHidden/>
    <w:rsid w:val="00A7277D"/>
    <w:rPr>
      <w:sz w:val="18"/>
      <w:szCs w:val="18"/>
    </w:rPr>
  </w:style>
</w:styles>
</file>

<file path=word/webSettings.xml><?xml version="1.0" encoding="utf-8"?>
<w:webSettings xmlns:r="http://schemas.openxmlformats.org/officeDocument/2006/relationships" xmlns:w="http://schemas.openxmlformats.org/wordprocessingml/2006/main">
  <w:divs>
    <w:div w:id="481235400">
      <w:bodyDiv w:val="1"/>
      <w:marLeft w:val="0"/>
      <w:marRight w:val="0"/>
      <w:marTop w:val="0"/>
      <w:marBottom w:val="0"/>
      <w:divBdr>
        <w:top w:val="none" w:sz="0" w:space="0" w:color="auto"/>
        <w:left w:val="none" w:sz="0" w:space="0" w:color="auto"/>
        <w:bottom w:val="none" w:sz="0" w:space="0" w:color="auto"/>
        <w:right w:val="none" w:sz="0" w:space="0" w:color="auto"/>
      </w:divBdr>
    </w:div>
    <w:div w:id="575558043">
      <w:bodyDiv w:val="1"/>
      <w:marLeft w:val="0"/>
      <w:marRight w:val="0"/>
      <w:marTop w:val="0"/>
      <w:marBottom w:val="0"/>
      <w:divBdr>
        <w:top w:val="none" w:sz="0" w:space="0" w:color="auto"/>
        <w:left w:val="none" w:sz="0" w:space="0" w:color="auto"/>
        <w:bottom w:val="none" w:sz="0" w:space="0" w:color="auto"/>
        <w:right w:val="none" w:sz="0" w:space="0" w:color="auto"/>
      </w:divBdr>
    </w:div>
    <w:div w:id="1367296780">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709336589">
      <w:bodyDiv w:val="1"/>
      <w:marLeft w:val="0"/>
      <w:marRight w:val="0"/>
      <w:marTop w:val="0"/>
      <w:marBottom w:val="0"/>
      <w:divBdr>
        <w:top w:val="none" w:sz="0" w:space="0" w:color="auto"/>
        <w:left w:val="none" w:sz="0" w:space="0" w:color="auto"/>
        <w:bottom w:val="none" w:sz="0" w:space="0" w:color="auto"/>
        <w:right w:val="none" w:sz="0" w:space="0" w:color="auto"/>
      </w:divBdr>
    </w:div>
    <w:div w:id="1786659119">
      <w:bodyDiv w:val="1"/>
      <w:marLeft w:val="0"/>
      <w:marRight w:val="0"/>
      <w:marTop w:val="0"/>
      <w:marBottom w:val="0"/>
      <w:divBdr>
        <w:top w:val="none" w:sz="0" w:space="0" w:color="auto"/>
        <w:left w:val="none" w:sz="0" w:space="0" w:color="auto"/>
        <w:bottom w:val="none" w:sz="0" w:space="0" w:color="auto"/>
        <w:right w:val="none" w:sz="0" w:space="0" w:color="auto"/>
      </w:divBdr>
    </w:div>
    <w:div w:id="1936743076">
      <w:bodyDiv w:val="1"/>
      <w:marLeft w:val="0"/>
      <w:marRight w:val="0"/>
      <w:marTop w:val="0"/>
      <w:marBottom w:val="0"/>
      <w:divBdr>
        <w:top w:val="none" w:sz="0" w:space="0" w:color="auto"/>
        <w:left w:val="none" w:sz="0" w:space="0" w:color="auto"/>
        <w:bottom w:val="none" w:sz="0" w:space="0" w:color="auto"/>
        <w:right w:val="none" w:sz="0" w:space="0" w:color="auto"/>
      </w:divBdr>
    </w:div>
    <w:div w:id="204544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port.gov.cn"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239</Words>
  <Characters>1368</Characters>
  <Application>Microsoft Office Word</Application>
  <DocSecurity>0</DocSecurity>
  <Lines>11</Lines>
  <Paragraphs>3</Paragraphs>
  <ScaleCrop>false</ScaleCrop>
  <Company>大连龙图信息技术有限公司</Company>
  <LinksUpToDate>false</LinksUpToDate>
  <CharactersWithSpaces>1604</CharactersWithSpaces>
  <SharedDoc>false</SharedDoc>
  <HLinks>
    <vt:vector size="6" baseType="variant">
      <vt:variant>
        <vt:i4>393301</vt:i4>
      </vt:variant>
      <vt:variant>
        <vt:i4>0</vt:i4>
      </vt:variant>
      <vt:variant>
        <vt:i4>0</vt:i4>
      </vt:variant>
      <vt:variant>
        <vt:i4>5</vt:i4>
      </vt:variant>
      <vt:variant>
        <vt:lpwstr>http://www.chinaport.gov.cn/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《出口退税系统应用电子口岸报关单数据业务需求V2.0》_20100806.doc</dc:title>
  <dc:subject>需求分析文档</dc:subject>
  <dc:creator>申报开发组</dc:creator>
  <cp:keywords>需求分析</cp:keywords>
  <cp:lastModifiedBy>k492pme</cp:lastModifiedBy>
  <cp:revision>2</cp:revision>
  <cp:lastPrinted>2017-07-20T08:13:00Z</cp:lastPrinted>
  <dcterms:created xsi:type="dcterms:W3CDTF">2017-07-20T09:04:00Z</dcterms:created>
  <dcterms:modified xsi:type="dcterms:W3CDTF">2017-07-20T09:04:00Z</dcterms:modified>
</cp:coreProperties>
</file>